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jc w:val="center"/>
        <w:tblLook w:val="04A0"/>
      </w:tblPr>
      <w:tblGrid>
        <w:gridCol w:w="4240"/>
        <w:gridCol w:w="5376"/>
      </w:tblGrid>
      <w:tr w:rsidR="004825E7" w:rsidRPr="00DF57AE" w:rsidTr="004825E7">
        <w:trPr>
          <w:jc w:val="center"/>
        </w:trPr>
        <w:tc>
          <w:tcPr>
            <w:tcW w:w="4240" w:type="dxa"/>
            <w:shd w:val="clear" w:color="auto" w:fill="auto"/>
          </w:tcPr>
          <w:p w:rsidR="004825E7" w:rsidRPr="00DF57AE" w:rsidRDefault="004825E7" w:rsidP="0046360B">
            <w:pPr>
              <w:pStyle w:val="Heading1"/>
              <w:spacing w:before="0" w:after="0" w:line="264" w:lineRule="auto"/>
              <w:ind w:firstLine="0"/>
              <w:rPr>
                <w:rFonts w:cs="Times New Roman"/>
                <w:color w:val="000000" w:themeColor="text1"/>
                <w:sz w:val="23"/>
                <w:szCs w:val="23"/>
              </w:rPr>
            </w:pPr>
            <w:r w:rsidRPr="00DF57AE">
              <w:rPr>
                <w:rFonts w:cs="Times New Roman"/>
                <w:color w:val="000000" w:themeColor="text1"/>
                <w:sz w:val="23"/>
                <w:szCs w:val="23"/>
              </w:rPr>
              <w:t>ĐẠI HỘI CÔNG ĐOÀN HỌC VIỆN</w:t>
            </w:r>
          </w:p>
          <w:p w:rsidR="004825E7" w:rsidRPr="00DF57AE" w:rsidRDefault="004825E7" w:rsidP="0046360B">
            <w:pPr>
              <w:spacing w:before="0" w:line="264" w:lineRule="auto"/>
              <w:ind w:firstLine="0"/>
              <w:jc w:val="center"/>
              <w:rPr>
                <w:b/>
                <w:color w:val="000000" w:themeColor="text1"/>
                <w:sz w:val="23"/>
                <w:szCs w:val="23"/>
              </w:rPr>
            </w:pPr>
            <w:r w:rsidRPr="00DF57AE">
              <w:rPr>
                <w:b/>
                <w:color w:val="000000" w:themeColor="text1"/>
                <w:sz w:val="23"/>
                <w:szCs w:val="23"/>
              </w:rPr>
              <w:t>NÔNG NGHIỆP VIỆT NAM</w:t>
            </w:r>
          </w:p>
          <w:p w:rsidR="004825E7" w:rsidRPr="00DF57AE" w:rsidRDefault="004825E7" w:rsidP="0046360B">
            <w:pPr>
              <w:spacing w:before="0" w:line="264" w:lineRule="auto"/>
              <w:ind w:firstLine="0"/>
              <w:jc w:val="center"/>
              <w:rPr>
                <w:i/>
                <w:color w:val="000000" w:themeColor="text1"/>
                <w:sz w:val="23"/>
                <w:szCs w:val="23"/>
              </w:rPr>
            </w:pPr>
            <w:r w:rsidRPr="00DF57AE">
              <w:rPr>
                <w:b/>
                <w:color w:val="000000" w:themeColor="text1"/>
                <w:sz w:val="23"/>
                <w:szCs w:val="23"/>
              </w:rPr>
              <w:t xml:space="preserve">LẦN THỨ </w:t>
            </w:r>
            <w:r w:rsidR="0069419F">
              <w:rPr>
                <w:b/>
                <w:color w:val="000000" w:themeColor="text1"/>
                <w:sz w:val="23"/>
                <w:szCs w:val="23"/>
              </w:rPr>
              <w:t>XXXII</w:t>
            </w:r>
          </w:p>
          <w:p w:rsidR="004825E7" w:rsidRPr="00DF57AE" w:rsidRDefault="00F451CA" w:rsidP="0046360B">
            <w:pPr>
              <w:spacing w:before="0" w:line="264" w:lineRule="auto"/>
              <w:ind w:firstLine="0"/>
              <w:jc w:val="center"/>
              <w:rPr>
                <w:color w:val="000000" w:themeColor="text1"/>
                <w:sz w:val="23"/>
                <w:szCs w:val="23"/>
              </w:rPr>
            </w:pPr>
            <w:r w:rsidRPr="00DF57AE">
              <w:rPr>
                <w:noProof/>
                <w:color w:val="000000" w:themeColor="text1"/>
                <w:sz w:val="23"/>
                <w:szCs w:val="23"/>
              </w:rPr>
              <w:pict>
                <v:line id="Straight Connector 2" o:spid="_x0000_s1026" style="position:absolute;left:0;text-align:left;flip:y;z-index:251660288;visibility:visible;mso-wrap-distance-top:-3e-5mm;mso-wrap-distance-bottom:-3e-5mm" from="52.05pt,3.9pt" to="14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"/>
              </w:pict>
            </w:r>
          </w:p>
          <w:p w:rsidR="004825E7" w:rsidRPr="00DF57AE" w:rsidRDefault="004825E7" w:rsidP="003A52F3">
            <w:pPr>
              <w:keepNext/>
              <w:tabs>
                <w:tab w:val="center" w:pos="1843"/>
                <w:tab w:val="center" w:pos="7088"/>
              </w:tabs>
              <w:spacing w:before="0" w:line="264" w:lineRule="auto"/>
              <w:ind w:firstLine="0"/>
              <w:jc w:val="center"/>
              <w:outlineLvl w:val="5"/>
              <w:rPr>
                <w:b/>
                <w:bCs/>
                <w:color w:val="000000" w:themeColor="text1"/>
                <w:sz w:val="23"/>
                <w:szCs w:val="23"/>
              </w:rPr>
            </w:pPr>
            <w:r w:rsidRPr="00DF57AE">
              <w:rPr>
                <w:color w:val="000000" w:themeColor="text1"/>
                <w:sz w:val="23"/>
                <w:szCs w:val="23"/>
              </w:rPr>
              <w:t>“DỰ THẢO”</w:t>
            </w:r>
          </w:p>
        </w:tc>
        <w:tc>
          <w:tcPr>
            <w:tcW w:w="5376" w:type="dxa"/>
            <w:shd w:val="clear" w:color="auto" w:fill="auto"/>
          </w:tcPr>
          <w:p w:rsidR="004825E7" w:rsidRPr="00DF57AE" w:rsidRDefault="004825E7" w:rsidP="0046360B">
            <w:pPr>
              <w:spacing w:before="0" w:line="264" w:lineRule="auto"/>
              <w:ind w:firstLine="0"/>
              <w:jc w:val="center"/>
              <w:rPr>
                <w:b/>
                <w:color w:val="000000" w:themeColor="text1"/>
                <w:sz w:val="23"/>
                <w:szCs w:val="23"/>
              </w:rPr>
            </w:pPr>
            <w:r w:rsidRPr="00DF57AE">
              <w:rPr>
                <w:b/>
                <w:color w:val="000000" w:themeColor="text1"/>
                <w:sz w:val="23"/>
                <w:szCs w:val="23"/>
              </w:rPr>
              <w:t>CỘNG HÒA XÃ HỘI CHỦ NGHĨA VIỆT NAM</w:t>
            </w:r>
          </w:p>
          <w:p w:rsidR="004825E7" w:rsidRPr="00DF57AE" w:rsidRDefault="004825E7" w:rsidP="0046360B">
            <w:pPr>
              <w:spacing w:before="0" w:line="264" w:lineRule="auto"/>
              <w:ind w:firstLine="0"/>
              <w:jc w:val="center"/>
              <w:rPr>
                <w:b/>
                <w:color w:val="000000" w:themeColor="text1"/>
                <w:sz w:val="23"/>
                <w:szCs w:val="23"/>
              </w:rPr>
            </w:pPr>
            <w:r w:rsidRPr="00DF57AE">
              <w:rPr>
                <w:b/>
                <w:color w:val="000000" w:themeColor="text1"/>
                <w:sz w:val="23"/>
                <w:szCs w:val="23"/>
              </w:rPr>
              <w:t>Độc lập - Tự do - Hạnh phúc</w:t>
            </w:r>
          </w:p>
          <w:p w:rsidR="004825E7" w:rsidRPr="00DF57AE" w:rsidRDefault="00F451CA" w:rsidP="0046360B">
            <w:pPr>
              <w:spacing w:before="0" w:line="264" w:lineRule="auto"/>
              <w:ind w:firstLine="0"/>
              <w:jc w:val="center"/>
              <w:rPr>
                <w:i/>
                <w:color w:val="000000" w:themeColor="text1"/>
                <w:sz w:val="23"/>
                <w:szCs w:val="23"/>
              </w:rPr>
            </w:pPr>
            <w:r w:rsidRPr="00DF57AE">
              <w:rPr>
                <w:noProof/>
                <w:color w:val="000000" w:themeColor="text1"/>
                <w:sz w:val="23"/>
                <w:szCs w:val="23"/>
              </w:rPr>
              <w:pict>
                <v:line id="Straight Connector 1" o:spid="_x0000_s1027" style="position:absolute;left:0;text-align:left;z-index:251661312;visibility:visible;mso-wrap-distance-top:-3e-5mm;mso-wrap-distance-bottom:-3e-5mm" from="51.6pt,6.1pt" to="203.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t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Z5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"/>
              </w:pict>
            </w:r>
          </w:p>
          <w:p w:rsidR="004825E7" w:rsidRPr="00DF57AE" w:rsidRDefault="004825E7" w:rsidP="0046360B">
            <w:pPr>
              <w:keepNext/>
              <w:tabs>
                <w:tab w:val="center" w:pos="1843"/>
                <w:tab w:val="center" w:pos="7088"/>
              </w:tabs>
              <w:spacing w:before="0" w:line="264" w:lineRule="auto"/>
              <w:ind w:firstLine="0"/>
              <w:jc w:val="right"/>
              <w:outlineLvl w:val="5"/>
              <w:rPr>
                <w:b/>
                <w:bCs/>
                <w:color w:val="000000" w:themeColor="text1"/>
                <w:sz w:val="23"/>
                <w:szCs w:val="23"/>
              </w:rPr>
            </w:pPr>
            <w:r w:rsidRPr="00DF57AE">
              <w:rPr>
                <w:i/>
                <w:color w:val="000000" w:themeColor="text1"/>
                <w:sz w:val="23"/>
                <w:szCs w:val="23"/>
              </w:rPr>
              <w:t>Hà Nội, ngày        tháng  0</w:t>
            </w:r>
            <w:r w:rsidR="0046360B" w:rsidRPr="00DF57AE">
              <w:rPr>
                <w:i/>
                <w:color w:val="000000" w:themeColor="text1"/>
                <w:sz w:val="23"/>
                <w:szCs w:val="23"/>
              </w:rPr>
              <w:t>7</w:t>
            </w:r>
            <w:r w:rsidRPr="00DF57AE">
              <w:rPr>
                <w:i/>
                <w:color w:val="000000" w:themeColor="text1"/>
                <w:sz w:val="23"/>
                <w:szCs w:val="23"/>
              </w:rPr>
              <w:t xml:space="preserve">  năm 2017</w:t>
            </w:r>
          </w:p>
        </w:tc>
      </w:tr>
    </w:tbl>
    <w:p w:rsidR="004825E7" w:rsidRPr="00BD74D9" w:rsidRDefault="004825E7" w:rsidP="00DF57AE">
      <w:pPr>
        <w:keepNext/>
        <w:tabs>
          <w:tab w:val="center" w:pos="1843"/>
          <w:tab w:val="center" w:pos="7088"/>
        </w:tabs>
        <w:spacing w:beforeLines="40" w:afterLines="40" w:line="264" w:lineRule="auto"/>
        <w:ind w:firstLine="720"/>
        <w:outlineLvl w:val="5"/>
        <w:rPr>
          <w:b/>
          <w:bCs/>
          <w:color w:val="000000" w:themeColor="text1"/>
          <w:sz w:val="24"/>
        </w:rPr>
      </w:pPr>
    </w:p>
    <w:p w:rsidR="004825E7" w:rsidRPr="00BD74D9" w:rsidRDefault="004825E7" w:rsidP="0046360B">
      <w:pPr>
        <w:keepNext/>
        <w:tabs>
          <w:tab w:val="center" w:pos="1843"/>
          <w:tab w:val="center" w:pos="7088"/>
        </w:tabs>
        <w:spacing w:before="0" w:line="264" w:lineRule="auto"/>
        <w:ind w:firstLine="0"/>
        <w:jc w:val="center"/>
        <w:outlineLvl w:val="5"/>
        <w:rPr>
          <w:b/>
          <w:bCs/>
          <w:color w:val="000000" w:themeColor="text1"/>
          <w:sz w:val="24"/>
        </w:rPr>
      </w:pPr>
      <w:r w:rsidRPr="00BD74D9">
        <w:rPr>
          <w:b/>
          <w:bCs/>
          <w:color w:val="000000" w:themeColor="text1"/>
          <w:sz w:val="24"/>
        </w:rPr>
        <w:t>BÁO CÁO</w:t>
      </w:r>
    </w:p>
    <w:p w:rsidR="004825E7" w:rsidRPr="00BD74D9" w:rsidRDefault="0065760F" w:rsidP="0046360B">
      <w:pPr>
        <w:keepNext/>
        <w:tabs>
          <w:tab w:val="center" w:pos="1843"/>
          <w:tab w:val="center" w:pos="7088"/>
        </w:tabs>
        <w:spacing w:before="0" w:line="264" w:lineRule="auto"/>
        <w:ind w:firstLine="0"/>
        <w:jc w:val="center"/>
        <w:outlineLvl w:val="5"/>
        <w:rPr>
          <w:b/>
          <w:bCs/>
          <w:color w:val="000000" w:themeColor="text1"/>
          <w:sz w:val="24"/>
        </w:rPr>
      </w:pPr>
      <w:r w:rsidRPr="00BD74D9">
        <w:rPr>
          <w:b/>
          <w:bCs/>
          <w:color w:val="000000" w:themeColor="text1"/>
          <w:sz w:val="24"/>
        </w:rPr>
        <w:t>TỔNG KẾT NHIỆM KỲ 2013-2017</w:t>
      </w:r>
      <w:r w:rsidR="004825E7" w:rsidRPr="00BD74D9">
        <w:rPr>
          <w:b/>
          <w:bCs/>
          <w:color w:val="000000" w:themeColor="text1"/>
          <w:sz w:val="24"/>
        </w:rPr>
        <w:t>;</w:t>
      </w:r>
    </w:p>
    <w:p w:rsidR="004825E7" w:rsidRPr="00BD74D9" w:rsidRDefault="004825E7" w:rsidP="0046360B">
      <w:pPr>
        <w:keepNext/>
        <w:tabs>
          <w:tab w:val="center" w:pos="1843"/>
          <w:tab w:val="center" w:pos="7088"/>
        </w:tabs>
        <w:spacing w:before="0" w:line="264" w:lineRule="auto"/>
        <w:ind w:firstLine="0"/>
        <w:jc w:val="center"/>
        <w:outlineLvl w:val="5"/>
        <w:rPr>
          <w:b/>
          <w:bCs/>
          <w:color w:val="000000" w:themeColor="text1"/>
          <w:sz w:val="24"/>
        </w:rPr>
      </w:pPr>
      <w:r w:rsidRPr="00BD74D9">
        <w:rPr>
          <w:b/>
          <w:bCs/>
          <w:color w:val="000000" w:themeColor="text1"/>
          <w:sz w:val="24"/>
        </w:rPr>
        <w:t>PHƯƠNG HƯỚNG, NHIỆM VỤ CÔNG TÁC NHIỆM KỲ 201</w:t>
      </w:r>
      <w:r w:rsidR="0065760F" w:rsidRPr="00BD74D9">
        <w:rPr>
          <w:b/>
          <w:bCs/>
          <w:color w:val="000000" w:themeColor="text1"/>
          <w:sz w:val="24"/>
        </w:rPr>
        <w:t>7</w:t>
      </w:r>
      <w:r w:rsidRPr="00BD74D9">
        <w:rPr>
          <w:b/>
          <w:bCs/>
          <w:color w:val="000000" w:themeColor="text1"/>
          <w:sz w:val="24"/>
        </w:rPr>
        <w:t>-202</w:t>
      </w:r>
      <w:r w:rsidR="0065760F" w:rsidRPr="00BD74D9">
        <w:rPr>
          <w:b/>
          <w:bCs/>
          <w:color w:val="000000" w:themeColor="text1"/>
          <w:sz w:val="24"/>
        </w:rPr>
        <w:t>2</w:t>
      </w:r>
    </w:p>
    <w:p w:rsidR="004825E7" w:rsidRPr="00BD74D9" w:rsidRDefault="004825E7" w:rsidP="00DF57AE">
      <w:pPr>
        <w:keepNext/>
        <w:tabs>
          <w:tab w:val="center" w:pos="1843"/>
          <w:tab w:val="center" w:pos="7088"/>
        </w:tabs>
        <w:spacing w:beforeLines="40" w:afterLines="40" w:line="264" w:lineRule="auto"/>
        <w:ind w:firstLine="720"/>
        <w:jc w:val="center"/>
        <w:outlineLvl w:val="5"/>
        <w:rPr>
          <w:b/>
          <w:bCs/>
          <w:color w:val="000000" w:themeColor="text1"/>
          <w:sz w:val="24"/>
        </w:rPr>
      </w:pPr>
    </w:p>
    <w:p w:rsidR="00BE7ABC" w:rsidRPr="00BD74D9" w:rsidRDefault="00BE7ABC" w:rsidP="00DF57AE">
      <w:pPr>
        <w:widowControl w:val="0"/>
        <w:spacing w:beforeLines="40" w:afterLines="40" w:line="264" w:lineRule="auto"/>
        <w:ind w:firstLine="720"/>
        <w:rPr>
          <w:color w:val="000000" w:themeColor="text1"/>
          <w:sz w:val="24"/>
        </w:rPr>
      </w:pPr>
      <w:r w:rsidRPr="00BD74D9">
        <w:rPr>
          <w:color w:val="000000" w:themeColor="text1"/>
          <w:sz w:val="24"/>
        </w:rPr>
        <w:t xml:space="preserve">Đại hội Đại biểu Công đoàn Học viện Nông nghiệp Việt Nam lần thứ </w:t>
      </w:r>
      <w:r w:rsidR="00DF57AE">
        <w:rPr>
          <w:color w:val="000000" w:themeColor="text1"/>
          <w:sz w:val="24"/>
        </w:rPr>
        <w:t>32</w:t>
      </w:r>
      <w:r w:rsidR="00654D0F" w:rsidRPr="00BD74D9">
        <w:rPr>
          <w:color w:val="000000" w:themeColor="text1"/>
          <w:sz w:val="24"/>
        </w:rPr>
        <w:t xml:space="preserve"> </w:t>
      </w:r>
      <w:r w:rsidR="00DF57AE">
        <w:rPr>
          <w:color w:val="000000" w:themeColor="text1"/>
          <w:sz w:val="24"/>
        </w:rPr>
        <w:t>(lần thứ 32),</w:t>
      </w:r>
      <w:r w:rsidR="00654D0F" w:rsidRPr="00BD74D9">
        <w:rPr>
          <w:color w:val="000000" w:themeColor="text1"/>
          <w:sz w:val="24"/>
        </w:rPr>
        <w:t xml:space="preserve"> nhiệm kỳ 2017-2022</w:t>
      </w:r>
      <w:r w:rsidRPr="00BD74D9">
        <w:rPr>
          <w:color w:val="000000" w:themeColor="text1"/>
          <w:sz w:val="24"/>
        </w:rPr>
        <w:t xml:space="preserve"> được tổ chức nhằm đánh giá các kết quả</w:t>
      </w:r>
      <w:r w:rsidR="00654D0F" w:rsidRPr="00BD74D9">
        <w:rPr>
          <w:color w:val="000000" w:themeColor="text1"/>
          <w:sz w:val="24"/>
        </w:rPr>
        <w:t xml:space="preserve"> đã đạt được cũng như những t</w:t>
      </w:r>
      <w:r w:rsidR="00035F8E">
        <w:rPr>
          <w:color w:val="000000" w:themeColor="text1"/>
          <w:sz w:val="24"/>
        </w:rPr>
        <w:t>ồ</w:t>
      </w:r>
      <w:r w:rsidR="00654D0F" w:rsidRPr="00BD74D9">
        <w:rPr>
          <w:color w:val="000000" w:themeColor="text1"/>
          <w:sz w:val="24"/>
        </w:rPr>
        <w:t>n tại</w:t>
      </w:r>
      <w:r w:rsidRPr="00BD74D9">
        <w:rPr>
          <w:color w:val="000000" w:themeColor="text1"/>
          <w:sz w:val="24"/>
        </w:rPr>
        <w:t xml:space="preserve"> và nguyên nhân trong việc thực hiện Nghị quyết Đại hội Công đoàn Học viện </w:t>
      </w:r>
      <w:r w:rsidR="00DF57AE">
        <w:rPr>
          <w:color w:val="000000" w:themeColor="text1"/>
          <w:sz w:val="24"/>
        </w:rPr>
        <w:t>lần thứ XXXI (lần thứ 31)</w:t>
      </w:r>
      <w:r w:rsidRPr="00BD74D9">
        <w:rPr>
          <w:color w:val="000000" w:themeColor="text1"/>
          <w:sz w:val="24"/>
        </w:rPr>
        <w:t>. Từ đó rút ra các bài học kinh nghiệm trong hoạt động công đoàn, đồng thời xây dựng phương hướng</w:t>
      </w:r>
      <w:r w:rsidR="007666A2" w:rsidRPr="00BD74D9">
        <w:rPr>
          <w:color w:val="000000" w:themeColor="text1"/>
          <w:sz w:val="24"/>
        </w:rPr>
        <w:t>,</w:t>
      </w:r>
      <w:r w:rsidRPr="00BD74D9">
        <w:rPr>
          <w:color w:val="000000" w:themeColor="text1"/>
          <w:sz w:val="24"/>
        </w:rPr>
        <w:t xml:space="preserve"> nhiệm vụ trọng tâm hoạt động công đoàn</w:t>
      </w:r>
      <w:r w:rsidR="001E4A5D" w:rsidRPr="00BD74D9">
        <w:rPr>
          <w:color w:val="000000" w:themeColor="text1"/>
          <w:sz w:val="24"/>
        </w:rPr>
        <w:t xml:space="preserve"> Học viện</w:t>
      </w:r>
      <w:r w:rsidRPr="00BD74D9">
        <w:rPr>
          <w:color w:val="000000" w:themeColor="text1"/>
          <w:sz w:val="24"/>
        </w:rPr>
        <w:t xml:space="preserve"> nhiệm kỳ 2017-2022.</w:t>
      </w:r>
    </w:p>
    <w:p w:rsidR="00BE7ABC" w:rsidRPr="00BD74D9" w:rsidRDefault="00BE7ABC" w:rsidP="00DF57AE">
      <w:pPr>
        <w:widowControl w:val="0"/>
        <w:spacing w:beforeLines="40" w:afterLines="40" w:line="264" w:lineRule="auto"/>
        <w:ind w:firstLine="720"/>
        <w:rPr>
          <w:color w:val="000000" w:themeColor="text1"/>
          <w:sz w:val="24"/>
        </w:rPr>
      </w:pPr>
      <w:r w:rsidRPr="00BD74D9">
        <w:rPr>
          <w:color w:val="000000" w:themeColor="text1"/>
          <w:sz w:val="24"/>
        </w:rPr>
        <w:t xml:space="preserve">Ban Chấp hành Công đoàn Học viện </w:t>
      </w:r>
      <w:r w:rsidR="00DF57AE">
        <w:rPr>
          <w:color w:val="000000" w:themeColor="text1"/>
          <w:sz w:val="24"/>
        </w:rPr>
        <w:t>lần thứ 31</w:t>
      </w:r>
      <w:r w:rsidRPr="00BD74D9">
        <w:rPr>
          <w:color w:val="000000" w:themeColor="text1"/>
          <w:sz w:val="24"/>
        </w:rPr>
        <w:t xml:space="preserve"> xin trình bày trước Đại hội Đại b</w:t>
      </w:r>
      <w:r w:rsidR="00650278" w:rsidRPr="00BD74D9">
        <w:rPr>
          <w:color w:val="000000" w:themeColor="text1"/>
          <w:sz w:val="24"/>
        </w:rPr>
        <w:t xml:space="preserve">iểu Công đoàn Học viện </w:t>
      </w:r>
      <w:r w:rsidRPr="00BD74D9">
        <w:rPr>
          <w:color w:val="000000" w:themeColor="text1"/>
          <w:sz w:val="24"/>
        </w:rPr>
        <w:t xml:space="preserve">lần thứ </w:t>
      </w:r>
      <w:r w:rsidR="00DF57AE">
        <w:rPr>
          <w:color w:val="000000" w:themeColor="text1"/>
          <w:sz w:val="24"/>
        </w:rPr>
        <w:t>32</w:t>
      </w:r>
      <w:r w:rsidRPr="00BD74D9">
        <w:rPr>
          <w:color w:val="000000" w:themeColor="text1"/>
          <w:sz w:val="24"/>
        </w:rPr>
        <w:t xml:space="preserve"> </w:t>
      </w:r>
      <w:r w:rsidR="00654D0F" w:rsidRPr="00BD74D9">
        <w:rPr>
          <w:color w:val="000000" w:themeColor="text1"/>
          <w:sz w:val="24"/>
        </w:rPr>
        <w:t>b</w:t>
      </w:r>
      <w:r w:rsidRPr="00BD74D9">
        <w:rPr>
          <w:color w:val="000000" w:themeColor="text1"/>
          <w:sz w:val="24"/>
        </w:rPr>
        <w:t>áo cáo chính trị với những nội dung chủ yếu sau</w:t>
      </w:r>
      <w:r w:rsidR="00654D0F" w:rsidRPr="00BD74D9">
        <w:rPr>
          <w:color w:val="000000" w:themeColor="text1"/>
          <w:sz w:val="24"/>
        </w:rPr>
        <w:t>:</w:t>
      </w:r>
    </w:p>
    <w:p w:rsidR="004825E7" w:rsidRPr="00BD74D9" w:rsidRDefault="004825E7" w:rsidP="00DF57AE">
      <w:pPr>
        <w:keepNext/>
        <w:tabs>
          <w:tab w:val="center" w:pos="1843"/>
          <w:tab w:val="center" w:pos="7088"/>
        </w:tabs>
        <w:spacing w:beforeLines="40" w:afterLines="40" w:line="264" w:lineRule="auto"/>
        <w:ind w:firstLine="720"/>
        <w:outlineLvl w:val="5"/>
        <w:rPr>
          <w:b/>
          <w:bCs/>
          <w:color w:val="000000" w:themeColor="text1"/>
          <w:sz w:val="24"/>
        </w:rPr>
      </w:pPr>
      <w:r w:rsidRPr="00BD74D9">
        <w:rPr>
          <w:b/>
          <w:bCs/>
          <w:color w:val="000000" w:themeColor="text1"/>
          <w:sz w:val="24"/>
        </w:rPr>
        <w:t xml:space="preserve">Chủ đề Đại hội: </w:t>
      </w:r>
    </w:p>
    <w:p w:rsidR="004825E7" w:rsidRPr="00BD74D9" w:rsidRDefault="004825E7" w:rsidP="00DF57AE">
      <w:pPr>
        <w:keepNext/>
        <w:tabs>
          <w:tab w:val="center" w:pos="1843"/>
          <w:tab w:val="center" w:pos="7088"/>
        </w:tabs>
        <w:spacing w:beforeLines="40" w:afterLines="40" w:line="240" w:lineRule="auto"/>
        <w:ind w:firstLine="720"/>
        <w:outlineLvl w:val="5"/>
        <w:rPr>
          <w:b/>
          <w:bCs/>
          <w:color w:val="000000" w:themeColor="text1"/>
          <w:sz w:val="24"/>
        </w:rPr>
      </w:pPr>
      <w:r w:rsidRPr="00BD74D9">
        <w:rPr>
          <w:b/>
          <w:bCs/>
          <w:color w:val="000000" w:themeColor="text1"/>
          <w:sz w:val="24"/>
        </w:rPr>
        <w:tab/>
        <w:t>“Tập trung đổi mới nội dung và phương thức hoạt động; chăm lo bảo vệ quyền và lợi ích hợp pháp chính đáng của đoàn viên và người lao động; xây dựng tổ chức công đoàn vững mạnh; Tích cực tham gia xây dựng Đảng, chính quyền trong sạch, vững mạnh, xây dựng giai cấp công nhân Việt Nam đáp ứng yêu cầu sự nghiệp công nghiệp hóa, hiện đại hóa và hội nhập quốc tế”.</w:t>
      </w:r>
    </w:p>
    <w:p w:rsidR="004825E7" w:rsidRPr="00BD74D9" w:rsidRDefault="004825E7" w:rsidP="00DF57AE">
      <w:pPr>
        <w:tabs>
          <w:tab w:val="left" w:pos="4950"/>
        </w:tabs>
        <w:spacing w:beforeLines="40" w:afterLines="40" w:line="240" w:lineRule="auto"/>
        <w:ind w:firstLine="720"/>
        <w:jc w:val="center"/>
        <w:rPr>
          <w:b/>
          <w:color w:val="000000" w:themeColor="text1"/>
          <w:sz w:val="24"/>
        </w:rPr>
      </w:pPr>
      <w:r w:rsidRPr="00BD74D9">
        <w:rPr>
          <w:b/>
          <w:color w:val="000000" w:themeColor="text1"/>
          <w:sz w:val="24"/>
        </w:rPr>
        <w:t>Phần thứ nhất</w:t>
      </w:r>
    </w:p>
    <w:p w:rsidR="004825E7" w:rsidRPr="00BD74D9" w:rsidRDefault="004825E7" w:rsidP="00DF57AE">
      <w:pPr>
        <w:spacing w:beforeLines="40" w:afterLines="40" w:line="240" w:lineRule="auto"/>
        <w:ind w:firstLine="720"/>
        <w:jc w:val="center"/>
        <w:rPr>
          <w:b/>
          <w:color w:val="000000" w:themeColor="text1"/>
          <w:sz w:val="24"/>
        </w:rPr>
      </w:pPr>
      <w:r w:rsidRPr="00BD74D9">
        <w:rPr>
          <w:b/>
          <w:color w:val="000000" w:themeColor="text1"/>
          <w:sz w:val="24"/>
        </w:rPr>
        <w:t>ĐÁNH GIÁ TÌNH HÌNH C</w:t>
      </w:r>
      <w:r w:rsidR="00982E2E">
        <w:rPr>
          <w:b/>
          <w:color w:val="000000" w:themeColor="text1"/>
          <w:sz w:val="24"/>
        </w:rPr>
        <w:t>ÁN BỘ VIÊN CHỨC VÀ NGƯỜI LAO ĐỘNG</w:t>
      </w:r>
    </w:p>
    <w:p w:rsidR="004825E7" w:rsidRPr="00BD74D9" w:rsidRDefault="00133675" w:rsidP="00DF57AE">
      <w:pPr>
        <w:spacing w:beforeLines="40" w:afterLines="40" w:line="240" w:lineRule="auto"/>
        <w:ind w:firstLine="720"/>
        <w:jc w:val="center"/>
        <w:rPr>
          <w:b/>
          <w:color w:val="000000" w:themeColor="text1"/>
          <w:sz w:val="24"/>
        </w:rPr>
      </w:pPr>
      <w:r w:rsidRPr="00BD74D9">
        <w:rPr>
          <w:b/>
          <w:color w:val="000000" w:themeColor="text1"/>
          <w:sz w:val="24"/>
        </w:rPr>
        <w:t>VÀ HOẠT ĐỘNG CÔNG ĐOÀN NHIỆM KỲ 2013-2017</w:t>
      </w:r>
    </w:p>
    <w:p w:rsidR="0046360B" w:rsidRPr="00BD74D9" w:rsidRDefault="0046360B" w:rsidP="00DF57AE">
      <w:pPr>
        <w:spacing w:beforeLines="40" w:afterLines="40" w:line="264" w:lineRule="auto"/>
        <w:ind w:firstLine="0"/>
        <w:rPr>
          <w:b/>
          <w:color w:val="000000" w:themeColor="text1"/>
          <w:sz w:val="24"/>
        </w:rPr>
      </w:pPr>
    </w:p>
    <w:p w:rsidR="004825E7" w:rsidRPr="00BD74D9" w:rsidRDefault="00DB71D7" w:rsidP="00DF57AE">
      <w:pPr>
        <w:spacing w:beforeLines="40" w:afterLines="40" w:line="264" w:lineRule="auto"/>
        <w:ind w:firstLine="0"/>
        <w:rPr>
          <w:b/>
          <w:color w:val="000000" w:themeColor="text1"/>
          <w:sz w:val="24"/>
        </w:rPr>
      </w:pPr>
      <w:r w:rsidRPr="00BD74D9">
        <w:rPr>
          <w:b/>
          <w:color w:val="000000" w:themeColor="text1"/>
          <w:sz w:val="24"/>
        </w:rPr>
        <w:t>A</w:t>
      </w:r>
      <w:r w:rsidR="004825E7" w:rsidRPr="00BD74D9">
        <w:rPr>
          <w:b/>
          <w:color w:val="000000" w:themeColor="text1"/>
          <w:sz w:val="24"/>
        </w:rPr>
        <w:t xml:space="preserve">. </w:t>
      </w:r>
      <w:r w:rsidR="00133675" w:rsidRPr="00BD74D9">
        <w:rPr>
          <w:b/>
          <w:color w:val="000000" w:themeColor="text1"/>
          <w:sz w:val="24"/>
        </w:rPr>
        <w:t>T</w:t>
      </w:r>
      <w:r w:rsidR="004825E7" w:rsidRPr="00BD74D9">
        <w:rPr>
          <w:b/>
          <w:color w:val="000000" w:themeColor="text1"/>
          <w:sz w:val="24"/>
        </w:rPr>
        <w:t xml:space="preserve">ình hình </w:t>
      </w:r>
      <w:r w:rsidR="00133675" w:rsidRPr="00BD74D9">
        <w:rPr>
          <w:b/>
          <w:color w:val="000000" w:themeColor="text1"/>
          <w:sz w:val="24"/>
        </w:rPr>
        <w:t xml:space="preserve">phong trào </w:t>
      </w:r>
      <w:r w:rsidR="00394B77" w:rsidRPr="00BD74D9">
        <w:rPr>
          <w:b/>
          <w:color w:val="000000" w:themeColor="text1"/>
          <w:sz w:val="24"/>
        </w:rPr>
        <w:t>công chức, viên chức và người</w:t>
      </w:r>
      <w:r w:rsidR="004825E7" w:rsidRPr="00BD74D9">
        <w:rPr>
          <w:b/>
          <w:color w:val="000000" w:themeColor="text1"/>
          <w:sz w:val="24"/>
        </w:rPr>
        <w:t xml:space="preserve"> lao độ</w:t>
      </w:r>
      <w:r w:rsidR="00133675" w:rsidRPr="00BD74D9">
        <w:rPr>
          <w:b/>
          <w:color w:val="000000" w:themeColor="text1"/>
          <w:sz w:val="24"/>
        </w:rPr>
        <w:t>ng</w:t>
      </w:r>
    </w:p>
    <w:p w:rsidR="00DB71D7" w:rsidRPr="00BD74D9" w:rsidRDefault="00DB71D7" w:rsidP="00DF57AE">
      <w:pPr>
        <w:widowControl w:val="0"/>
        <w:spacing w:beforeLines="40" w:afterLines="40" w:line="264" w:lineRule="auto"/>
        <w:ind w:firstLine="720"/>
        <w:rPr>
          <w:b/>
          <w:bCs/>
          <w:color w:val="000000" w:themeColor="text1"/>
          <w:sz w:val="24"/>
        </w:rPr>
      </w:pPr>
      <w:r w:rsidRPr="00BD74D9">
        <w:rPr>
          <w:b/>
          <w:bCs/>
          <w:color w:val="000000" w:themeColor="text1"/>
          <w:sz w:val="24"/>
        </w:rPr>
        <w:t>1. Khái quát tình hình đặc điểm của đơn vị</w:t>
      </w:r>
    </w:p>
    <w:p w:rsidR="00394B77" w:rsidRPr="00BD74D9" w:rsidRDefault="00DB71D7" w:rsidP="00DF57AE">
      <w:pPr>
        <w:spacing w:beforeLines="40" w:afterLines="40" w:line="264" w:lineRule="auto"/>
        <w:ind w:firstLine="720"/>
        <w:rPr>
          <w:color w:val="000000" w:themeColor="text1"/>
          <w:sz w:val="24"/>
        </w:rPr>
      </w:pPr>
      <w:r w:rsidRPr="00BD74D9">
        <w:rPr>
          <w:color w:val="000000" w:themeColor="text1"/>
          <w:sz w:val="24"/>
        </w:rPr>
        <w:t xml:space="preserve">Theo </w:t>
      </w:r>
      <w:r w:rsidRPr="00BD74D9">
        <w:rPr>
          <w:color w:val="000000" w:themeColor="text1"/>
          <w:sz w:val="24"/>
          <w:lang w:val="vi-VN"/>
        </w:rPr>
        <w:t xml:space="preserve">Điều lệ Công đoàn Việt Nam </w:t>
      </w:r>
      <w:r w:rsidRPr="00BD74D9">
        <w:rPr>
          <w:color w:val="000000" w:themeColor="text1"/>
          <w:sz w:val="24"/>
        </w:rPr>
        <w:t xml:space="preserve">năm 2014 thì </w:t>
      </w:r>
      <w:r w:rsidRPr="00BD74D9">
        <w:rPr>
          <w:color w:val="000000" w:themeColor="text1"/>
          <w:sz w:val="24"/>
          <w:lang w:val="vi-VN"/>
        </w:rPr>
        <w:t>nhiệm kỳ đại hội công đoàn cấp cơ sở</w:t>
      </w:r>
      <w:r w:rsidRPr="00BD74D9">
        <w:rPr>
          <w:color w:val="000000" w:themeColor="text1"/>
          <w:sz w:val="24"/>
        </w:rPr>
        <w:t xml:space="preserve"> có sự thay đổi</w:t>
      </w:r>
      <w:r w:rsidR="00394B77" w:rsidRPr="00BD74D9">
        <w:rPr>
          <w:color w:val="000000" w:themeColor="text1"/>
          <w:sz w:val="24"/>
          <w:lang w:val="vi-VN"/>
        </w:rPr>
        <w:t xml:space="preserve"> (</w:t>
      </w:r>
      <w:r w:rsidRPr="00BD74D9">
        <w:rPr>
          <w:color w:val="000000" w:themeColor="text1"/>
          <w:sz w:val="24"/>
          <w:lang w:val="vi-VN"/>
        </w:rPr>
        <w:t>từ 2,5 năm sang nhiệm kỳ 5 năm và nhiệm kỳ công đoàn bộ phận theo nhiệm kỳ công đoàn c</w:t>
      </w:r>
      <w:r w:rsidRPr="00BD74D9">
        <w:rPr>
          <w:color w:val="000000" w:themeColor="text1"/>
          <w:sz w:val="24"/>
        </w:rPr>
        <w:t>ơ sở</w:t>
      </w:r>
      <w:r w:rsidRPr="00BD74D9">
        <w:rPr>
          <w:color w:val="000000" w:themeColor="text1"/>
          <w:sz w:val="24"/>
          <w:lang w:val="vi-VN"/>
        </w:rPr>
        <w:t>)</w:t>
      </w:r>
      <w:r w:rsidRPr="00BD74D9">
        <w:rPr>
          <w:color w:val="000000" w:themeColor="text1"/>
          <w:sz w:val="24"/>
        </w:rPr>
        <w:t xml:space="preserve"> </w:t>
      </w:r>
      <w:r w:rsidR="00394B77" w:rsidRPr="00BD74D9">
        <w:rPr>
          <w:color w:val="000000" w:themeColor="text1"/>
          <w:sz w:val="24"/>
        </w:rPr>
        <w:t>theo đó</w:t>
      </w:r>
      <w:r w:rsidRPr="00BD74D9">
        <w:rPr>
          <w:color w:val="000000" w:themeColor="text1"/>
          <w:sz w:val="24"/>
        </w:rPr>
        <w:t xml:space="preserve"> nhiệm kỳ công đoàn Học viện Nông nghiệp Việt Nam cũng kéo dài đến </w:t>
      </w:r>
      <w:r w:rsidR="00F612F7">
        <w:rPr>
          <w:color w:val="000000" w:themeColor="text1"/>
          <w:sz w:val="24"/>
        </w:rPr>
        <w:t>tháng 5 năm 2</w:t>
      </w:r>
      <w:r w:rsidRPr="00BD74D9">
        <w:rPr>
          <w:color w:val="000000" w:themeColor="text1"/>
          <w:sz w:val="24"/>
        </w:rPr>
        <w:t xml:space="preserve">018. </w:t>
      </w:r>
      <w:r w:rsidR="00394B77" w:rsidRPr="00BD74D9">
        <w:rPr>
          <w:color w:val="000000" w:themeColor="text1"/>
          <w:sz w:val="24"/>
        </w:rPr>
        <w:t>Tuy nhiên, đ</w:t>
      </w:r>
      <w:r w:rsidR="00C8030E" w:rsidRPr="00BD74D9">
        <w:rPr>
          <w:color w:val="000000" w:themeColor="text1"/>
          <w:sz w:val="24"/>
        </w:rPr>
        <w:t xml:space="preserve">ể phù hợp với tiến trình đại hội công đoàn các cấp, công đoàn Nông nghiệp &amp;PTNT Việt Nam </w:t>
      </w:r>
      <w:r w:rsidR="00394B77" w:rsidRPr="00BD74D9">
        <w:rPr>
          <w:color w:val="000000" w:themeColor="text1"/>
          <w:sz w:val="24"/>
        </w:rPr>
        <w:t xml:space="preserve">đã </w:t>
      </w:r>
      <w:r w:rsidR="00C8030E" w:rsidRPr="00BD74D9">
        <w:rPr>
          <w:color w:val="000000" w:themeColor="text1"/>
          <w:sz w:val="24"/>
        </w:rPr>
        <w:t xml:space="preserve">đề nghị các công đoàn cơ sở tiến hành đại hội trong năm 2017 </w:t>
      </w:r>
    </w:p>
    <w:p w:rsidR="00DB71D7" w:rsidRPr="00BD74D9" w:rsidRDefault="00DB71D7" w:rsidP="00DF57AE">
      <w:pPr>
        <w:spacing w:beforeLines="40" w:afterLines="40" w:line="264" w:lineRule="auto"/>
        <w:ind w:firstLine="720"/>
        <w:rPr>
          <w:color w:val="000000" w:themeColor="text1"/>
          <w:sz w:val="24"/>
          <w:lang w:val="vi-VN"/>
        </w:rPr>
      </w:pPr>
      <w:r w:rsidRPr="00BD74D9">
        <w:rPr>
          <w:color w:val="000000" w:themeColor="text1"/>
          <w:sz w:val="24"/>
        </w:rPr>
        <w:t>Nhiệm</w:t>
      </w:r>
      <w:r w:rsidR="00394B77" w:rsidRPr="00BD74D9">
        <w:rPr>
          <w:color w:val="000000" w:themeColor="text1"/>
          <w:sz w:val="24"/>
        </w:rPr>
        <w:t xml:space="preserve"> kỳ</w:t>
      </w:r>
      <w:r w:rsidR="00B71E6D" w:rsidRPr="00BD74D9">
        <w:rPr>
          <w:color w:val="000000" w:themeColor="text1"/>
          <w:sz w:val="24"/>
        </w:rPr>
        <w:t xml:space="preserve">  2013-2018 của</w:t>
      </w:r>
      <w:r w:rsidR="00394B77" w:rsidRPr="00BD74D9">
        <w:rPr>
          <w:color w:val="000000" w:themeColor="text1"/>
          <w:sz w:val="24"/>
        </w:rPr>
        <w:t xml:space="preserve"> công đoàn Học viện</w:t>
      </w:r>
      <w:r w:rsidR="00B71E6D" w:rsidRPr="00BD74D9">
        <w:rPr>
          <w:color w:val="000000" w:themeColor="text1"/>
          <w:sz w:val="24"/>
        </w:rPr>
        <w:t xml:space="preserve"> </w:t>
      </w:r>
      <w:r w:rsidRPr="00BD74D9">
        <w:rPr>
          <w:color w:val="000000" w:themeColor="text1"/>
          <w:sz w:val="24"/>
        </w:rPr>
        <w:t xml:space="preserve">đã diễn ra trong bối cảnh mới: Ngày 28 tháng 03 năm 2014, Thủ tướng Chính phủ ra Quyết định số 441/QĐ-TTg về việc thành lập Học viện Nông nghiệp Việt Nam trực thuộc Bộ Nông nghiệp và Phát triển nông thôn trên cơ sở tổ chức lại Trường Đại học Nông nghiệp Hà Nội. </w:t>
      </w:r>
      <w:r w:rsidRPr="00BD74D9">
        <w:rPr>
          <w:color w:val="000000" w:themeColor="text1"/>
          <w:sz w:val="24"/>
          <w:lang w:val="vi-VN"/>
        </w:rPr>
        <w:t xml:space="preserve">Công đoàn Học viện Nông nghiệp Việt Nam cũng chính thức chuyển sinh hoạt </w:t>
      </w:r>
      <w:r w:rsidRPr="00BD74D9">
        <w:rPr>
          <w:color w:val="000000" w:themeColor="text1"/>
          <w:sz w:val="24"/>
        </w:rPr>
        <w:t xml:space="preserve">về </w:t>
      </w:r>
      <w:r w:rsidRPr="00BD74D9">
        <w:rPr>
          <w:color w:val="000000" w:themeColor="text1"/>
          <w:sz w:val="24"/>
          <w:lang w:val="vi-VN"/>
        </w:rPr>
        <w:t>Công đoàn Nông n</w:t>
      </w:r>
      <w:r w:rsidR="00B71E6D" w:rsidRPr="00BD74D9">
        <w:rPr>
          <w:color w:val="000000" w:themeColor="text1"/>
          <w:sz w:val="24"/>
          <w:lang w:val="vi-VN"/>
        </w:rPr>
        <w:t xml:space="preserve">ghiệp và Phát triển Nông thôn; </w:t>
      </w:r>
      <w:r w:rsidR="00B71E6D" w:rsidRPr="00BD74D9">
        <w:rPr>
          <w:color w:val="000000" w:themeColor="text1"/>
          <w:sz w:val="24"/>
        </w:rPr>
        <w:t>đ</w:t>
      </w:r>
      <w:r w:rsidRPr="00BD74D9">
        <w:rPr>
          <w:color w:val="000000" w:themeColor="text1"/>
          <w:sz w:val="24"/>
          <w:lang w:val="vi-VN"/>
        </w:rPr>
        <w:t>ây cũng là giai đoạn Học viện đón nhận Danh hiệu Anh h</w:t>
      </w:r>
      <w:r w:rsidR="00D72228" w:rsidRPr="00BD74D9">
        <w:rPr>
          <w:color w:val="000000" w:themeColor="text1"/>
          <w:sz w:val="24"/>
          <w:lang w:val="vi-VN"/>
        </w:rPr>
        <w:t>ùng lực lượng vũ trang nhân dân</w:t>
      </w:r>
      <w:r w:rsidR="00D72228" w:rsidRPr="00BD74D9">
        <w:rPr>
          <w:color w:val="000000" w:themeColor="text1"/>
          <w:sz w:val="24"/>
        </w:rPr>
        <w:t>, Huân chương Hồ Chí Minh lần 2</w:t>
      </w:r>
      <w:r w:rsidR="00B71E6D" w:rsidRPr="00BD74D9">
        <w:rPr>
          <w:color w:val="000000" w:themeColor="text1"/>
          <w:sz w:val="24"/>
        </w:rPr>
        <w:t xml:space="preserve"> và </w:t>
      </w:r>
      <w:r w:rsidR="00D72228" w:rsidRPr="00BD74D9">
        <w:rPr>
          <w:color w:val="000000" w:themeColor="text1"/>
          <w:sz w:val="24"/>
          <w:lang w:val="vi-VN"/>
        </w:rPr>
        <w:t>triển khai thí điểm tự chủ và tổ chức</w:t>
      </w:r>
      <w:r w:rsidRPr="00BD74D9">
        <w:rPr>
          <w:color w:val="000000" w:themeColor="text1"/>
          <w:sz w:val="24"/>
          <w:lang w:val="vi-VN"/>
        </w:rPr>
        <w:t xml:space="preserve"> lễ kỷ niệm 60 năm thành lập Học viện (12/10/1956 - 12/10/2016).</w:t>
      </w:r>
    </w:p>
    <w:p w:rsidR="009E1A07" w:rsidRDefault="009E1A07" w:rsidP="00DF57AE">
      <w:pPr>
        <w:spacing w:beforeLines="40" w:afterLines="40" w:line="264" w:lineRule="auto"/>
        <w:ind w:firstLine="720"/>
        <w:rPr>
          <w:b/>
          <w:color w:val="000000" w:themeColor="text1"/>
          <w:sz w:val="24"/>
        </w:rPr>
      </w:pPr>
    </w:p>
    <w:p w:rsidR="009E1A07" w:rsidRDefault="009E1A07" w:rsidP="00DF57AE">
      <w:pPr>
        <w:spacing w:beforeLines="40" w:afterLines="40" w:line="264" w:lineRule="auto"/>
        <w:ind w:firstLine="720"/>
        <w:rPr>
          <w:b/>
          <w:color w:val="000000" w:themeColor="text1"/>
          <w:sz w:val="24"/>
        </w:rPr>
      </w:pPr>
    </w:p>
    <w:p w:rsidR="00DB71D7" w:rsidRPr="00386B8E" w:rsidRDefault="00B71E6D" w:rsidP="00DF57AE">
      <w:pPr>
        <w:spacing w:beforeLines="40" w:afterLines="40" w:line="264" w:lineRule="auto"/>
        <w:ind w:firstLine="720"/>
        <w:rPr>
          <w:b/>
          <w:color w:val="000000" w:themeColor="text1"/>
          <w:sz w:val="24"/>
        </w:rPr>
      </w:pPr>
      <w:r w:rsidRPr="00BD74D9">
        <w:rPr>
          <w:b/>
          <w:color w:val="000000" w:themeColor="text1"/>
          <w:sz w:val="24"/>
          <w:lang w:val="vi-VN"/>
        </w:rPr>
        <w:lastRenderedPageBreak/>
        <w:t xml:space="preserve">2. Chất lượng đội ngũ </w:t>
      </w:r>
      <w:r w:rsidR="00386B8E">
        <w:rPr>
          <w:b/>
          <w:color w:val="000000" w:themeColor="text1"/>
          <w:sz w:val="24"/>
        </w:rPr>
        <w:t xml:space="preserve">cán bộ </w:t>
      </w:r>
      <w:r w:rsidRPr="00BD74D9">
        <w:rPr>
          <w:b/>
          <w:color w:val="000000" w:themeColor="text1"/>
          <w:sz w:val="24"/>
          <w:lang w:val="vi-VN"/>
        </w:rPr>
        <w:t>viên chức</w:t>
      </w:r>
      <w:r w:rsidRPr="00BD74D9">
        <w:rPr>
          <w:b/>
          <w:color w:val="000000" w:themeColor="text1"/>
          <w:sz w:val="24"/>
        </w:rPr>
        <w:t xml:space="preserve"> và </w:t>
      </w:r>
      <w:r w:rsidR="00DB71D7" w:rsidRPr="00BD74D9">
        <w:rPr>
          <w:b/>
          <w:color w:val="000000" w:themeColor="text1"/>
          <w:sz w:val="24"/>
          <w:lang w:val="vi-VN"/>
        </w:rPr>
        <w:t>người lao động</w:t>
      </w:r>
      <w:r w:rsidR="00386B8E">
        <w:rPr>
          <w:b/>
          <w:color w:val="000000" w:themeColor="text1"/>
          <w:sz w:val="24"/>
        </w:rPr>
        <w:t xml:space="preserve"> (CBVC và NLĐ)</w:t>
      </w:r>
    </w:p>
    <w:p w:rsidR="00DB71D7" w:rsidRPr="00BD74D9" w:rsidRDefault="00DB71D7" w:rsidP="00DF57AE">
      <w:pPr>
        <w:spacing w:beforeLines="40" w:afterLines="40" w:line="264" w:lineRule="auto"/>
        <w:ind w:firstLine="720"/>
        <w:rPr>
          <w:color w:val="000000" w:themeColor="text1"/>
          <w:sz w:val="24"/>
          <w:lang w:val="vi-VN"/>
        </w:rPr>
      </w:pPr>
      <w:r w:rsidRPr="00BD74D9">
        <w:rPr>
          <w:color w:val="000000" w:themeColor="text1"/>
          <w:sz w:val="24"/>
          <w:lang w:val="vi-VN"/>
        </w:rPr>
        <w:t>Hiện nay, Công đoàn Học viện Nông nghiệp Việt Nam là công đoàn cơ sở với tổng số 35 Công đoàn bộ phận; 1311 đoàn viên công đoàn trong đó có 737 nữ đoàn viên.</w:t>
      </w:r>
    </w:p>
    <w:p w:rsidR="00DB71D7" w:rsidRPr="00BD74D9" w:rsidRDefault="00DB71D7"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Ban Chấp hàn</w:t>
      </w:r>
      <w:r w:rsidR="00B71E6D" w:rsidRPr="00BD74D9">
        <w:rPr>
          <w:rFonts w:ascii="Times New Roman" w:hAnsi="Times New Roman"/>
          <w:color w:val="000000" w:themeColor="text1"/>
          <w:sz w:val="24"/>
          <w:lang w:val="nl-NL"/>
        </w:rPr>
        <w:t xml:space="preserve">h công đoàn </w:t>
      </w:r>
      <w:r w:rsidRPr="00BD74D9">
        <w:rPr>
          <w:rFonts w:ascii="Times New Roman" w:hAnsi="Times New Roman"/>
          <w:color w:val="000000" w:themeColor="text1"/>
          <w:sz w:val="24"/>
          <w:lang w:val="nl-NL"/>
        </w:rPr>
        <w:t>gồm 15 đồng chí (10 nam, 05 nữ)</w:t>
      </w:r>
      <w:r w:rsidR="00B71E6D" w:rsidRPr="00BD74D9">
        <w:rPr>
          <w:rFonts w:ascii="Times New Roman" w:hAnsi="Times New Roman"/>
          <w:color w:val="000000" w:themeColor="text1"/>
          <w:sz w:val="24"/>
          <w:lang w:val="nl-NL"/>
        </w:rPr>
        <w:t xml:space="preserve"> </w:t>
      </w:r>
      <w:r w:rsidRPr="00BD74D9">
        <w:rPr>
          <w:rFonts w:ascii="Times New Roman" w:hAnsi="Times New Roman"/>
          <w:color w:val="000000" w:themeColor="text1"/>
          <w:sz w:val="24"/>
          <w:lang w:val="nl-NL"/>
        </w:rPr>
        <w:t>; 01 đồng chí</w:t>
      </w:r>
      <w:r w:rsidR="00B71E6D" w:rsidRPr="00BD74D9">
        <w:rPr>
          <w:rFonts w:ascii="Times New Roman" w:hAnsi="Times New Roman"/>
          <w:color w:val="000000" w:themeColor="text1"/>
          <w:sz w:val="24"/>
          <w:lang w:val="nl-NL"/>
        </w:rPr>
        <w:t xml:space="preserve"> hiện đang đi học ở nước ngoài. Các đông chí rong BCH </w:t>
      </w:r>
      <w:r w:rsidRPr="00BD74D9">
        <w:rPr>
          <w:rFonts w:ascii="Times New Roman" w:hAnsi="Times New Roman"/>
          <w:color w:val="000000" w:themeColor="text1"/>
          <w:sz w:val="24"/>
          <w:lang w:val="nl-NL"/>
        </w:rPr>
        <w:t xml:space="preserve">đều là những </w:t>
      </w:r>
      <w:r w:rsidR="00B71E6D" w:rsidRPr="00BD74D9">
        <w:rPr>
          <w:rFonts w:ascii="Times New Roman" w:hAnsi="Times New Roman"/>
          <w:color w:val="000000" w:themeColor="text1"/>
          <w:sz w:val="24"/>
          <w:lang w:val="nl-NL"/>
        </w:rPr>
        <w:t>đoàn viên có trinh độ Tiến sĩ va thạc sĩ</w:t>
      </w:r>
      <w:r w:rsidRPr="00BD74D9">
        <w:rPr>
          <w:rFonts w:ascii="Times New Roman" w:hAnsi="Times New Roman"/>
          <w:color w:val="000000" w:themeColor="text1"/>
          <w:sz w:val="24"/>
          <w:lang w:val="nl-NL"/>
        </w:rPr>
        <w:t>,</w:t>
      </w:r>
      <w:r w:rsidR="00B71E6D" w:rsidRPr="00BD74D9">
        <w:rPr>
          <w:rFonts w:ascii="Times New Roman" w:hAnsi="Times New Roman"/>
          <w:color w:val="000000" w:themeColor="text1"/>
          <w:sz w:val="24"/>
          <w:lang w:val="nl-NL"/>
        </w:rPr>
        <w:t xml:space="preserve"> tâm huyết và có </w:t>
      </w:r>
      <w:r w:rsidRPr="00BD74D9">
        <w:rPr>
          <w:rFonts w:ascii="Times New Roman" w:hAnsi="Times New Roman"/>
          <w:color w:val="000000" w:themeColor="text1"/>
          <w:sz w:val="24"/>
          <w:lang w:val="nl-NL"/>
        </w:rPr>
        <w:t xml:space="preserve"> kinh nghiệm trong hoạt động công đoàn.</w:t>
      </w:r>
    </w:p>
    <w:p w:rsidR="00C8030E" w:rsidRPr="00BD74D9" w:rsidRDefault="00C8030E"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 xml:space="preserve">Ban Thường vụ gồm 05 đồng chí (02 nam, 03 nữ) đều có tuổi trên 40: chuyên môn tốt, </w:t>
      </w:r>
      <w:r w:rsidR="00B71E6D" w:rsidRPr="00BD74D9">
        <w:rPr>
          <w:rFonts w:ascii="Times New Roman" w:hAnsi="Times New Roman"/>
          <w:color w:val="000000" w:themeColor="text1"/>
          <w:sz w:val="24"/>
          <w:lang w:val="nl-NL"/>
        </w:rPr>
        <w:t xml:space="preserve"> năng nổ và </w:t>
      </w:r>
      <w:r w:rsidRPr="00BD74D9">
        <w:rPr>
          <w:rFonts w:ascii="Times New Roman" w:hAnsi="Times New Roman"/>
          <w:color w:val="000000" w:themeColor="text1"/>
          <w:sz w:val="24"/>
          <w:lang w:val="nl-NL"/>
        </w:rPr>
        <w:t>giàu kinh ng</w:t>
      </w:r>
      <w:r w:rsidR="00B71E6D" w:rsidRPr="00BD74D9">
        <w:rPr>
          <w:rFonts w:ascii="Times New Roman" w:hAnsi="Times New Roman"/>
          <w:color w:val="000000" w:themeColor="text1"/>
          <w:sz w:val="24"/>
          <w:lang w:val="nl-NL"/>
        </w:rPr>
        <w:t xml:space="preserve">hiệm trong hoạt động công đoàn, nhiệt tình, </w:t>
      </w:r>
      <w:r w:rsidRPr="00BD74D9">
        <w:rPr>
          <w:rFonts w:ascii="Times New Roman" w:hAnsi="Times New Roman"/>
          <w:color w:val="000000" w:themeColor="text1"/>
          <w:sz w:val="24"/>
          <w:lang w:val="nl-NL"/>
        </w:rPr>
        <w:t xml:space="preserve">có tinh thần trách nhiệm cao, biết lắng nghe và có phương pháp dân vận khéo. </w:t>
      </w:r>
    </w:p>
    <w:p w:rsidR="00C8030E" w:rsidRPr="00BD74D9" w:rsidRDefault="00C8030E"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Ủy ban Kiểm tra công đoàn gồm 05 đồng chí (03 nam; 02 nữ)</w:t>
      </w:r>
      <w:r w:rsidR="007666A2" w:rsidRPr="00BD74D9">
        <w:rPr>
          <w:rFonts w:ascii="Times New Roman" w:hAnsi="Times New Roman"/>
          <w:color w:val="000000" w:themeColor="text1"/>
          <w:sz w:val="24"/>
          <w:lang w:val="nl-NL"/>
        </w:rPr>
        <w:t xml:space="preserve"> là cán bộ và giảng </w:t>
      </w:r>
      <w:r w:rsidR="00B71E6D" w:rsidRPr="00BD74D9">
        <w:rPr>
          <w:rFonts w:ascii="Times New Roman" w:hAnsi="Times New Roman"/>
          <w:color w:val="000000" w:themeColor="text1"/>
          <w:sz w:val="24"/>
          <w:lang w:val="nl-NL"/>
        </w:rPr>
        <w:t>viên có tinh thần</w:t>
      </w:r>
      <w:r w:rsidR="007666A2" w:rsidRPr="00BD74D9">
        <w:rPr>
          <w:rFonts w:ascii="Times New Roman" w:hAnsi="Times New Roman"/>
          <w:color w:val="000000" w:themeColor="text1"/>
          <w:sz w:val="24"/>
          <w:lang w:val="nl-NL"/>
        </w:rPr>
        <w:t xml:space="preserve"> quyết đoán, </w:t>
      </w:r>
      <w:r w:rsidR="00B71E6D" w:rsidRPr="00BD74D9">
        <w:rPr>
          <w:rFonts w:ascii="Times New Roman" w:hAnsi="Times New Roman"/>
          <w:color w:val="000000" w:themeColor="text1"/>
          <w:sz w:val="24"/>
          <w:lang w:val="nl-NL"/>
        </w:rPr>
        <w:t xml:space="preserve">ý thức trách nhiệm và phương pháp </w:t>
      </w:r>
      <w:r w:rsidR="008C1C53" w:rsidRPr="00BD74D9">
        <w:rPr>
          <w:rFonts w:ascii="Times New Roman" w:hAnsi="Times New Roman"/>
          <w:color w:val="000000" w:themeColor="text1"/>
          <w:sz w:val="24"/>
          <w:lang w:val="nl-NL"/>
        </w:rPr>
        <w:t>công tác</w:t>
      </w:r>
    </w:p>
    <w:p w:rsidR="00C8030E" w:rsidRPr="00BD74D9" w:rsidRDefault="00C8030E" w:rsidP="00DF57AE">
      <w:pPr>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 xml:space="preserve">Công đoàn Học viện Nông nghiệp Việt Nam đã phát huy tốt vai trò là tổ chức </w:t>
      </w:r>
      <w:r w:rsidR="00BF321A">
        <w:rPr>
          <w:color w:val="000000" w:themeColor="text1"/>
          <w:spacing w:val="-2"/>
          <w:sz w:val="24"/>
          <w:lang w:val="nl-NL"/>
        </w:rPr>
        <w:t xml:space="preserve">chăm lo, </w:t>
      </w:r>
      <w:r w:rsidRPr="00BD74D9">
        <w:rPr>
          <w:color w:val="000000" w:themeColor="text1"/>
          <w:spacing w:val="-2"/>
          <w:sz w:val="24"/>
          <w:lang w:val="nl-NL"/>
        </w:rPr>
        <w:t xml:space="preserve">bảo vệ quyền </w:t>
      </w:r>
      <w:r w:rsidR="00BF321A">
        <w:rPr>
          <w:color w:val="000000" w:themeColor="text1"/>
          <w:spacing w:val="-2"/>
          <w:sz w:val="24"/>
          <w:lang w:val="nl-NL"/>
        </w:rPr>
        <w:t xml:space="preserve">và </w:t>
      </w:r>
      <w:r w:rsidRPr="00BD74D9">
        <w:rPr>
          <w:color w:val="000000" w:themeColor="text1"/>
          <w:spacing w:val="-2"/>
          <w:sz w:val="24"/>
          <w:lang w:val="nl-NL"/>
        </w:rPr>
        <w:t>lợi</w:t>
      </w:r>
      <w:r w:rsidR="00BF321A">
        <w:rPr>
          <w:color w:val="000000" w:themeColor="text1"/>
          <w:spacing w:val="-2"/>
          <w:sz w:val="24"/>
          <w:lang w:val="nl-NL"/>
        </w:rPr>
        <w:t xml:space="preserve"> ích hợp pháp, chính đáng </w:t>
      </w:r>
      <w:r w:rsidRPr="00BD74D9">
        <w:rPr>
          <w:color w:val="000000" w:themeColor="text1"/>
          <w:spacing w:val="-2"/>
          <w:sz w:val="24"/>
          <w:lang w:val="nl-NL"/>
        </w:rPr>
        <w:t xml:space="preserve"> cho </w:t>
      </w:r>
      <w:r w:rsidR="00BF321A">
        <w:rPr>
          <w:color w:val="000000" w:themeColor="text1"/>
          <w:spacing w:val="-2"/>
          <w:sz w:val="24"/>
          <w:lang w:val="nl-NL"/>
        </w:rPr>
        <w:t xml:space="preserve">CBVC và NLĐ </w:t>
      </w:r>
      <w:r w:rsidRPr="00BD74D9">
        <w:rPr>
          <w:color w:val="000000" w:themeColor="text1"/>
          <w:spacing w:val="-2"/>
          <w:sz w:val="24"/>
          <w:lang w:val="nl-NL"/>
        </w:rPr>
        <w:t>trong toàn Học viện. Với số lượng lớn đoàn viên đều được đào tạo chính quy</w:t>
      </w:r>
      <w:r w:rsidR="008C1C53" w:rsidRPr="00BD74D9">
        <w:rPr>
          <w:color w:val="000000" w:themeColor="text1"/>
          <w:spacing w:val="-2"/>
          <w:sz w:val="24"/>
          <w:lang w:val="nl-NL"/>
        </w:rPr>
        <w:t xml:space="preserve"> ở trong nước và quốc tế,</w:t>
      </w:r>
      <w:r w:rsidRPr="00BD74D9">
        <w:rPr>
          <w:color w:val="000000" w:themeColor="text1"/>
          <w:spacing w:val="-2"/>
          <w:sz w:val="24"/>
          <w:lang w:val="nl-NL"/>
        </w:rPr>
        <w:t xml:space="preserve"> có trình độ chuyên môn và nghiệp vụ tốt, luôn tích cực, chủ động trong giảng dạy </w:t>
      </w:r>
      <w:r w:rsidR="008C1C53" w:rsidRPr="00BD74D9">
        <w:rPr>
          <w:color w:val="000000" w:themeColor="text1"/>
          <w:spacing w:val="-2"/>
          <w:sz w:val="24"/>
          <w:lang w:val="nl-NL"/>
        </w:rPr>
        <w:t xml:space="preserve">chuyên môn, công tác nghiệp vụ </w:t>
      </w:r>
      <w:r w:rsidRPr="00BD74D9">
        <w:rPr>
          <w:color w:val="000000" w:themeColor="text1"/>
          <w:spacing w:val="-2"/>
          <w:sz w:val="24"/>
          <w:lang w:val="nl-NL"/>
        </w:rPr>
        <w:t>đã có nhiều đóng góp lớn cho sự phát triển chung của Học viện.</w:t>
      </w:r>
    </w:p>
    <w:p w:rsidR="00D72228" w:rsidRPr="00BD74D9" w:rsidRDefault="00D72228"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b/>
          <w:color w:val="000000" w:themeColor="text1"/>
          <w:sz w:val="24"/>
          <w:lang w:val="nl-NL"/>
        </w:rPr>
        <w:t xml:space="preserve">3. </w:t>
      </w:r>
      <w:r w:rsidR="002C2C7B" w:rsidRPr="00BD74D9">
        <w:rPr>
          <w:rFonts w:ascii="Times New Roman" w:hAnsi="Times New Roman"/>
          <w:b/>
          <w:color w:val="000000" w:themeColor="text1"/>
          <w:sz w:val="24"/>
          <w:lang w:val="nl-NL"/>
        </w:rPr>
        <w:t>Những thuận lợi, khó khăn trong triển khai hoạt động Công đoàn nhiệm kỳ 2013 - 2018</w:t>
      </w:r>
    </w:p>
    <w:p w:rsidR="00D72228" w:rsidRPr="00BD74D9" w:rsidRDefault="002C2C7B" w:rsidP="00DF57AE">
      <w:pPr>
        <w:pStyle w:val="BodyTextIndent"/>
        <w:spacing w:beforeLines="40" w:afterLines="40" w:line="264" w:lineRule="auto"/>
        <w:ind w:left="0" w:firstLine="720"/>
        <w:rPr>
          <w:rFonts w:ascii="Times New Roman" w:hAnsi="Times New Roman"/>
          <w:b/>
          <w:color w:val="000000" w:themeColor="text1"/>
          <w:sz w:val="24"/>
          <w:lang w:val="nl-NL"/>
        </w:rPr>
      </w:pPr>
      <w:r w:rsidRPr="00BD74D9">
        <w:rPr>
          <w:rFonts w:ascii="Times New Roman" w:hAnsi="Times New Roman"/>
          <w:b/>
          <w:color w:val="000000" w:themeColor="text1"/>
          <w:sz w:val="24"/>
          <w:lang w:val="nl-NL"/>
        </w:rPr>
        <w:t>3.1 Những thuận lợi</w:t>
      </w:r>
      <w:r w:rsidR="00043ED8">
        <w:rPr>
          <w:rFonts w:ascii="Times New Roman" w:hAnsi="Times New Roman"/>
          <w:b/>
          <w:color w:val="000000" w:themeColor="text1"/>
          <w:sz w:val="24"/>
          <w:lang w:val="nl-NL"/>
        </w:rPr>
        <w:t xml:space="preserve"> </w:t>
      </w:r>
    </w:p>
    <w:p w:rsidR="00A72C7C" w:rsidRPr="00BD74D9" w:rsidRDefault="00A72C7C" w:rsidP="00DF57AE">
      <w:pPr>
        <w:spacing w:beforeLines="40" w:afterLines="40" w:line="264" w:lineRule="auto"/>
        <w:ind w:firstLine="720"/>
        <w:rPr>
          <w:bCs/>
          <w:color w:val="000000" w:themeColor="text1"/>
          <w:sz w:val="24"/>
          <w:lang w:val="nl-NL"/>
        </w:rPr>
      </w:pPr>
      <w:r w:rsidRPr="00BD74D9">
        <w:rPr>
          <w:bCs/>
          <w:color w:val="000000" w:themeColor="text1"/>
          <w:sz w:val="24"/>
          <w:lang w:val="nl-NL"/>
        </w:rPr>
        <w:t>+ Công đoàn Học viện luôn nhận được sự sự lãnh đạo, chỉ đạo sâu sát của Công đoàn Nông nghiệp và PTNT Việt Nam, Đảng ủy Học viện, sự phối hợp, quan tâm tạo điều kiện của Ban Giám đốc Học viện và các tổ chức chính trị xã hội trong Học viện. Đảng ủy, BGĐ Học viện cử 01 một đảng ủy</w:t>
      </w:r>
      <w:r w:rsidR="004915C2" w:rsidRPr="00BD74D9">
        <w:rPr>
          <w:bCs/>
          <w:color w:val="000000" w:themeColor="text1"/>
          <w:sz w:val="24"/>
          <w:lang w:val="nl-NL"/>
        </w:rPr>
        <w:t xml:space="preserve"> viên</w:t>
      </w:r>
      <w:r w:rsidRPr="00BD74D9">
        <w:rPr>
          <w:bCs/>
          <w:color w:val="000000" w:themeColor="text1"/>
          <w:sz w:val="24"/>
          <w:lang w:val="nl-NL"/>
        </w:rPr>
        <w:t>, Phó Giám đốc phụ trách Công tác công đoàn, đồng chí Chủ tịch Công đoàn Học viện là Đảng ủy viên nên mọi hoạt động của Công đoàn đều được báo cáo và xin ý kiến chỉ đạo kịp thời của cấp ủy Đảng, sự phối hợp của chính quyền (1 tháng/lần theo định kỳ họp của Đảng ủy Học viện).</w:t>
      </w:r>
    </w:p>
    <w:p w:rsidR="00D72228" w:rsidRPr="00BD74D9" w:rsidRDefault="00D72228"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 BCH công đoàn phát huy cao dân chủ cơ sở, luôn lắng nghe và nắm bắt tâm tư,  nguyện vọng của đoàn viên công đoàn trong học viện, tiếp thu nh</w:t>
      </w:r>
      <w:r w:rsidR="00B71145">
        <w:rPr>
          <w:rFonts w:ascii="Times New Roman" w:hAnsi="Times New Roman"/>
          <w:color w:val="000000" w:themeColor="text1"/>
          <w:sz w:val="24"/>
          <w:lang w:val="nl-NL"/>
        </w:rPr>
        <w:t>ững ý kiến đúng đắn, chân thành trên cơ sở đó</w:t>
      </w:r>
      <w:r w:rsidRPr="00BD74D9">
        <w:rPr>
          <w:rFonts w:ascii="Times New Roman" w:hAnsi="Times New Roman"/>
          <w:color w:val="000000" w:themeColor="text1"/>
          <w:sz w:val="24"/>
          <w:lang w:val="nl-NL"/>
        </w:rPr>
        <w:t xml:space="preserve"> tổng hợp và phản ánh tới lãnh đạo và các đơn vị liên quan giải quyết kịp thời những vấn đề liên quan tới việc làm, chế độ tiền lương và chính sách xã hội cho cán bộ viên chức và người lao động.</w:t>
      </w:r>
    </w:p>
    <w:p w:rsidR="00D72228" w:rsidRPr="00BD74D9" w:rsidRDefault="00D72228"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Hàng năm các công đoàn viên khối cán bộ giảng dạy đã hoàn thành khối lượng giờ giảng khá lớn với số giờ giảng bình quân 518 tiết/người; bình quân mỗi cán bộ giảng dạy của Học viện có thu nhập thêm từ tiền vượt giờ hàng năm trên 30.000.000 đồng. Cùng với thưởng phúc  lợi của Học viện 13.000.000đ/người/năm đã phần nào giúp cán bộ, giảng viên và người lao động yên tâm công tác và gắn bó với sự nghiệp đào tạo của Học viện.</w:t>
      </w:r>
    </w:p>
    <w:p w:rsidR="00D72228" w:rsidRPr="00BD74D9" w:rsidRDefault="00D72228"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Công đoàn Học viện tuy số lượng đoàn viên lớn nhưng luôn là một tập thể đoàn kết, cán bộ viên chức và người lao động luôn có tinh thần xây dựng tổ chức vững mạnh nên không có hiện tượng khiếu kiện nặc danh, phần đa đoàn viên luôn ủng hộ các chương trình hoạt động của Học viện và công đoàn với tinh thần đoàn kết, gắn bó và tôn trọng nhau.</w:t>
      </w:r>
    </w:p>
    <w:p w:rsidR="00A72C7C" w:rsidRPr="00BD74D9" w:rsidRDefault="00A72C7C" w:rsidP="00DF57AE">
      <w:pPr>
        <w:spacing w:beforeLines="40" w:afterLines="40" w:line="264" w:lineRule="auto"/>
        <w:ind w:firstLine="720"/>
        <w:rPr>
          <w:color w:val="000000" w:themeColor="text1"/>
          <w:sz w:val="24"/>
          <w:lang w:val="nl-NL"/>
        </w:rPr>
      </w:pPr>
      <w:r w:rsidRPr="00BD74D9">
        <w:rPr>
          <w:color w:val="000000" w:themeColor="text1"/>
          <w:sz w:val="24"/>
          <w:lang w:val="nl-NL" w:eastAsia="en-AU"/>
        </w:rPr>
        <w:t>+ Đội ngũ</w:t>
      </w:r>
      <w:r w:rsidR="00982E2E">
        <w:rPr>
          <w:color w:val="000000" w:themeColor="text1"/>
          <w:sz w:val="24"/>
          <w:lang w:val="nl-NL" w:eastAsia="en-AU"/>
        </w:rPr>
        <w:t xml:space="preserve"> CBVC và người lao động </w:t>
      </w:r>
      <w:r w:rsidRPr="00BD74D9">
        <w:rPr>
          <w:color w:val="000000" w:themeColor="text1"/>
          <w:sz w:val="24"/>
          <w:lang w:val="nl-NL" w:eastAsia="en-AU"/>
        </w:rPr>
        <w:t>nhìn chung đều có trình độ chuyên môn, nghiệp vụ vững vàng, luôn tận tâm với nghề nghiệp, có phẩm chất đạo đức tốt, lối sống lành mạnh, và tích cực trong các hoạt động do Công đoàn Học viện tổ chức, luôn tin tưởng vào chủ trương, đường lối sự lãnh đạo của Đảng, t</w:t>
      </w:r>
      <w:r w:rsidRPr="00BD74D9">
        <w:rPr>
          <w:color w:val="000000" w:themeColor="text1"/>
          <w:sz w:val="24"/>
          <w:lang w:val="nl-NL"/>
        </w:rPr>
        <w:t xml:space="preserve">oàn Đảng bộ không có Đảng viên suy thoái về tư tưởng, phẩm chất, </w:t>
      </w:r>
      <w:r w:rsidRPr="00BD74D9">
        <w:rPr>
          <w:color w:val="000000" w:themeColor="text1"/>
          <w:sz w:val="24"/>
          <w:lang w:val="nl-NL"/>
        </w:rPr>
        <w:lastRenderedPageBreak/>
        <w:t>đạo đức lối sống; đội ngũ cán bộ công đoàn luôn sát sao trong các hoạt động, tổ chức thực hiện khá tốt các hoạt động ở các công đoàn bộ phận.</w:t>
      </w:r>
    </w:p>
    <w:p w:rsidR="00D72228" w:rsidRPr="00BD74D9" w:rsidRDefault="002C2C7B" w:rsidP="00DF57AE">
      <w:pPr>
        <w:pStyle w:val="BodyTextIndent"/>
        <w:spacing w:beforeLines="40" w:afterLines="40" w:line="264" w:lineRule="auto"/>
        <w:ind w:left="720"/>
        <w:rPr>
          <w:rFonts w:ascii="Times New Roman" w:hAnsi="Times New Roman"/>
          <w:color w:val="000000" w:themeColor="text1"/>
          <w:sz w:val="24"/>
          <w:lang w:val="nl-NL"/>
        </w:rPr>
      </w:pPr>
      <w:r w:rsidRPr="00BD74D9">
        <w:rPr>
          <w:rFonts w:ascii="Times New Roman" w:hAnsi="Times New Roman"/>
          <w:b/>
          <w:color w:val="000000" w:themeColor="text1"/>
          <w:sz w:val="24"/>
          <w:lang w:val="nl-NL"/>
        </w:rPr>
        <w:t>3.2. Những</w:t>
      </w:r>
      <w:r w:rsidR="00043ED8">
        <w:rPr>
          <w:rFonts w:ascii="Times New Roman" w:hAnsi="Times New Roman"/>
          <w:b/>
          <w:color w:val="000000" w:themeColor="text1"/>
          <w:sz w:val="24"/>
          <w:lang w:val="nl-NL"/>
        </w:rPr>
        <w:t xml:space="preserve"> khó khăn </w:t>
      </w:r>
    </w:p>
    <w:p w:rsidR="00A04DA8" w:rsidRPr="0046360B" w:rsidRDefault="00A04DA8" w:rsidP="00DF57AE">
      <w:pPr>
        <w:pStyle w:val="BodyTextIndent"/>
        <w:spacing w:beforeLines="40" w:afterLines="40" w:line="264" w:lineRule="auto"/>
        <w:ind w:left="0" w:firstLine="720"/>
        <w:rPr>
          <w:rFonts w:ascii="Times New Roman" w:hAnsi="Times New Roman"/>
          <w:sz w:val="24"/>
          <w:lang w:val="nl-NL"/>
        </w:rPr>
      </w:pPr>
      <w:r w:rsidRPr="0046360B">
        <w:rPr>
          <w:rFonts w:ascii="Times New Roman" w:hAnsi="Times New Roman"/>
          <w:sz w:val="24"/>
          <w:lang w:val="nl-NL"/>
        </w:rPr>
        <w:t xml:space="preserve">+ Còn tồn tại hiện tượng một số </w:t>
      </w:r>
      <w:r w:rsidR="0091689E">
        <w:rPr>
          <w:rFonts w:ascii="Times New Roman" w:hAnsi="Times New Roman"/>
          <w:sz w:val="24"/>
          <w:lang w:val="nl-NL"/>
        </w:rPr>
        <w:t xml:space="preserve">CBVC và NLĐ </w:t>
      </w:r>
      <w:r>
        <w:rPr>
          <w:rFonts w:ascii="Times New Roman" w:hAnsi="Times New Roman"/>
          <w:sz w:val="24"/>
          <w:lang w:val="nl-NL"/>
        </w:rPr>
        <w:t>không tham gia hoặc chưa tích tham gia góp ý kiến</w:t>
      </w:r>
      <w:r w:rsidR="0091689E">
        <w:rPr>
          <w:rFonts w:ascii="Times New Roman" w:hAnsi="Times New Roman"/>
          <w:sz w:val="24"/>
          <w:lang w:val="nl-NL"/>
        </w:rPr>
        <w:t>,</w:t>
      </w:r>
      <w:r>
        <w:rPr>
          <w:rFonts w:ascii="Times New Roman" w:hAnsi="Times New Roman"/>
          <w:sz w:val="24"/>
          <w:lang w:val="nl-NL"/>
        </w:rPr>
        <w:t xml:space="preserve"> thực hiện </w:t>
      </w:r>
      <w:r w:rsidRPr="0046360B">
        <w:rPr>
          <w:rFonts w:ascii="Times New Roman" w:hAnsi="Times New Roman"/>
          <w:sz w:val="24"/>
          <w:lang w:val="nl-NL"/>
        </w:rPr>
        <w:t>những chương trình do Học viện và tổ chức công đoàn phát động</w:t>
      </w:r>
      <w:r>
        <w:rPr>
          <w:rFonts w:ascii="Times New Roman" w:hAnsi="Times New Roman"/>
          <w:sz w:val="24"/>
          <w:lang w:val="nl-NL"/>
        </w:rPr>
        <w:t>.</w:t>
      </w:r>
    </w:p>
    <w:p w:rsidR="0091689E" w:rsidRDefault="00D72228" w:rsidP="00DF57AE">
      <w:pPr>
        <w:pStyle w:val="BodyTextIndent"/>
        <w:spacing w:beforeLines="40" w:afterLines="40" w:line="264" w:lineRule="auto"/>
        <w:ind w:left="0" w:firstLine="720"/>
        <w:rPr>
          <w:rFonts w:ascii="Times New Roman" w:hAnsi="Times New Roman"/>
          <w:color w:val="000000" w:themeColor="text1"/>
          <w:spacing w:val="-2"/>
          <w:sz w:val="24"/>
          <w:lang w:val="nl-NL"/>
        </w:rPr>
      </w:pPr>
      <w:r w:rsidRPr="00BD74D9">
        <w:rPr>
          <w:rFonts w:ascii="Times New Roman" w:hAnsi="Times New Roman"/>
          <w:color w:val="000000" w:themeColor="text1"/>
          <w:spacing w:val="-2"/>
          <w:sz w:val="24"/>
          <w:lang w:val="nl-NL"/>
        </w:rPr>
        <w:t>+</w:t>
      </w:r>
      <w:r w:rsidR="002C2C7B" w:rsidRPr="00BD74D9">
        <w:rPr>
          <w:rFonts w:ascii="Times New Roman" w:hAnsi="Times New Roman"/>
          <w:color w:val="000000" w:themeColor="text1"/>
          <w:spacing w:val="-2"/>
          <w:sz w:val="24"/>
          <w:lang w:val="nl-NL"/>
        </w:rPr>
        <w:t xml:space="preserve"> Còn tồn tại h</w:t>
      </w:r>
      <w:r w:rsidRPr="00BD74D9">
        <w:rPr>
          <w:rFonts w:ascii="Times New Roman" w:hAnsi="Times New Roman"/>
          <w:color w:val="000000" w:themeColor="text1"/>
          <w:spacing w:val="-2"/>
          <w:sz w:val="24"/>
          <w:lang w:val="nl-NL"/>
        </w:rPr>
        <w:t>iện tượng</w:t>
      </w:r>
      <w:r w:rsidR="00FA7CB2">
        <w:rPr>
          <w:rFonts w:ascii="Times New Roman" w:hAnsi="Times New Roman"/>
          <w:color w:val="000000" w:themeColor="text1"/>
          <w:spacing w:val="-2"/>
          <w:sz w:val="24"/>
          <w:lang w:val="nl-NL"/>
        </w:rPr>
        <w:t xml:space="preserve"> một số CBVC và NLĐ chưa cập nhật đầy đủ</w:t>
      </w:r>
      <w:r w:rsidR="005D4D53">
        <w:rPr>
          <w:rFonts w:ascii="Times New Roman" w:hAnsi="Times New Roman"/>
          <w:color w:val="000000" w:themeColor="text1"/>
          <w:spacing w:val="-2"/>
          <w:sz w:val="24"/>
          <w:lang w:val="nl-NL"/>
        </w:rPr>
        <w:t xml:space="preserve"> thông tin và hiểu chính xác </w:t>
      </w:r>
      <w:r w:rsidR="00FA7CB2">
        <w:rPr>
          <w:rFonts w:ascii="Times New Roman" w:hAnsi="Times New Roman"/>
          <w:color w:val="000000" w:themeColor="text1"/>
          <w:spacing w:val="-2"/>
          <w:sz w:val="24"/>
          <w:lang w:val="nl-NL"/>
        </w:rPr>
        <w:t xml:space="preserve">những chủ trương </w:t>
      </w:r>
      <w:r w:rsidRPr="00BD74D9">
        <w:rPr>
          <w:rFonts w:ascii="Times New Roman" w:hAnsi="Times New Roman"/>
          <w:color w:val="000000" w:themeColor="text1"/>
          <w:spacing w:val="-2"/>
          <w:sz w:val="24"/>
          <w:lang w:val="nl-NL"/>
        </w:rPr>
        <w:t xml:space="preserve">của Đảng ủy, BGĐ Học viện; </w:t>
      </w:r>
      <w:r w:rsidR="00A04DA8">
        <w:rPr>
          <w:rFonts w:ascii="Times New Roman" w:hAnsi="Times New Roman"/>
          <w:color w:val="000000" w:themeColor="text1"/>
          <w:spacing w:val="-2"/>
          <w:sz w:val="24"/>
          <w:lang w:val="nl-NL"/>
        </w:rPr>
        <w:t xml:space="preserve">do dó còn </w:t>
      </w:r>
      <w:r w:rsidRPr="00BD74D9">
        <w:rPr>
          <w:rFonts w:ascii="Times New Roman" w:hAnsi="Times New Roman"/>
          <w:color w:val="000000" w:themeColor="text1"/>
          <w:spacing w:val="-2"/>
          <w:sz w:val="24"/>
          <w:lang w:val="nl-NL"/>
        </w:rPr>
        <w:t xml:space="preserve">có những </w:t>
      </w:r>
      <w:r w:rsidR="00A04DA8">
        <w:rPr>
          <w:rFonts w:ascii="Times New Roman" w:hAnsi="Times New Roman"/>
          <w:color w:val="000000" w:themeColor="text1"/>
          <w:spacing w:val="-2"/>
          <w:sz w:val="24"/>
          <w:lang w:val="nl-NL"/>
        </w:rPr>
        <w:t>kiến nghị chưa</w:t>
      </w:r>
      <w:r w:rsidRPr="00BD74D9">
        <w:rPr>
          <w:rFonts w:ascii="Times New Roman" w:hAnsi="Times New Roman"/>
          <w:color w:val="000000" w:themeColor="text1"/>
          <w:spacing w:val="-2"/>
          <w:sz w:val="24"/>
          <w:lang w:val="nl-NL"/>
        </w:rPr>
        <w:t xml:space="preserve"> phù hợp về chế độ lương, thưởng, chi trả phí đào tạo của Học viện </w:t>
      </w:r>
    </w:p>
    <w:p w:rsidR="00D72228" w:rsidRPr="00BD74D9" w:rsidRDefault="00D72228"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 Một số công đoàn bộ phận</w:t>
      </w:r>
      <w:r w:rsidR="00BD74D9" w:rsidRPr="00BD74D9">
        <w:rPr>
          <w:rFonts w:ascii="Times New Roman" w:hAnsi="Times New Roman"/>
          <w:color w:val="000000" w:themeColor="text1"/>
          <w:sz w:val="24"/>
          <w:lang w:val="nl-NL"/>
        </w:rPr>
        <w:t xml:space="preserve"> còn</w:t>
      </w:r>
      <w:r w:rsidRPr="00BD74D9">
        <w:rPr>
          <w:rFonts w:ascii="Times New Roman" w:hAnsi="Times New Roman"/>
          <w:color w:val="000000" w:themeColor="text1"/>
          <w:sz w:val="24"/>
          <w:lang w:val="nl-NL"/>
        </w:rPr>
        <w:t xml:space="preserve"> </w:t>
      </w:r>
      <w:r w:rsidR="0091689E">
        <w:rPr>
          <w:rFonts w:ascii="Times New Roman" w:hAnsi="Times New Roman"/>
          <w:color w:val="000000" w:themeColor="text1"/>
          <w:sz w:val="24"/>
          <w:lang w:val="nl-NL"/>
        </w:rPr>
        <w:t>chưa kịp</w:t>
      </w:r>
      <w:r w:rsidRPr="00BD74D9">
        <w:rPr>
          <w:rFonts w:ascii="Times New Roman" w:hAnsi="Times New Roman"/>
          <w:color w:val="000000" w:themeColor="text1"/>
          <w:sz w:val="24"/>
          <w:lang w:val="nl-NL"/>
        </w:rPr>
        <w:t xml:space="preserve"> thời nắm bắt </w:t>
      </w:r>
      <w:r w:rsidR="00BD74D9" w:rsidRPr="00BD74D9">
        <w:rPr>
          <w:rFonts w:ascii="Times New Roman" w:hAnsi="Times New Roman"/>
          <w:color w:val="000000" w:themeColor="text1"/>
          <w:sz w:val="24"/>
          <w:lang w:val="nl-NL"/>
        </w:rPr>
        <w:t>tâm tư nguyện vọng của đoàn viên; chưa</w:t>
      </w:r>
      <w:r w:rsidRPr="00BD74D9">
        <w:rPr>
          <w:rFonts w:ascii="Times New Roman" w:hAnsi="Times New Roman"/>
          <w:color w:val="000000" w:themeColor="text1"/>
          <w:sz w:val="24"/>
          <w:lang w:val="nl-NL"/>
        </w:rPr>
        <w:t xml:space="preserve"> thông tin đầy đủ, giải đáp thỏa đáng hay kiến nghị đúng đắn tới BCH công đoàn Học viện</w:t>
      </w:r>
      <w:r w:rsidR="00BD74D9" w:rsidRPr="00BD74D9">
        <w:rPr>
          <w:rFonts w:ascii="Times New Roman" w:hAnsi="Times New Roman"/>
          <w:color w:val="000000" w:themeColor="text1"/>
          <w:sz w:val="24"/>
          <w:lang w:val="nl-NL"/>
        </w:rPr>
        <w:t xml:space="preserve"> trong việc thực hiện các chủ trương của Học viện.</w:t>
      </w:r>
    </w:p>
    <w:p w:rsidR="00BF321A" w:rsidRDefault="00D72228" w:rsidP="00DF57AE">
      <w:pPr>
        <w:pStyle w:val="BodyTextIndent"/>
        <w:spacing w:beforeLines="40" w:afterLines="40" w:line="264" w:lineRule="auto"/>
        <w:ind w:left="0" w:firstLine="720"/>
        <w:rPr>
          <w:rFonts w:ascii="Times New Roman" w:hAnsi="Times New Roman"/>
          <w:sz w:val="24"/>
          <w:lang w:val="nl-NL"/>
        </w:rPr>
      </w:pPr>
      <w:r w:rsidRPr="00BD74D9">
        <w:rPr>
          <w:rFonts w:ascii="Times New Roman" w:hAnsi="Times New Roman"/>
          <w:color w:val="000000" w:themeColor="text1"/>
          <w:sz w:val="24"/>
          <w:lang w:val="nl-NL"/>
        </w:rPr>
        <w:t xml:space="preserve">+ Các công đoàn bộ phận hoạt động chưa đều: </w:t>
      </w:r>
      <w:r w:rsidR="00BF321A">
        <w:rPr>
          <w:rFonts w:ascii="Times New Roman" w:hAnsi="Times New Roman"/>
          <w:sz w:val="24"/>
          <w:lang w:val="nl-NL"/>
        </w:rPr>
        <w:t>một số đồng chí lãnh đạo công đoàn bộ phận còn chưa chủ động trong việc triển khai các hoạt động tại đơn vị.</w:t>
      </w:r>
      <w:r w:rsidR="00BF321A" w:rsidRPr="0046360B">
        <w:rPr>
          <w:rFonts w:ascii="Times New Roman" w:hAnsi="Times New Roman"/>
          <w:sz w:val="24"/>
          <w:lang w:val="nl-NL"/>
        </w:rPr>
        <w:t xml:space="preserve"> </w:t>
      </w:r>
    </w:p>
    <w:p w:rsidR="00490A71" w:rsidRPr="00BF321A" w:rsidRDefault="00DB71D7" w:rsidP="00DF57AE">
      <w:pPr>
        <w:pStyle w:val="BodyTextIndent"/>
        <w:spacing w:beforeLines="40" w:afterLines="40" w:line="264" w:lineRule="auto"/>
        <w:ind w:left="0" w:firstLine="720"/>
        <w:rPr>
          <w:rFonts w:ascii="Times New Roman" w:hAnsi="Times New Roman"/>
          <w:b/>
          <w:color w:val="000000" w:themeColor="text1"/>
          <w:sz w:val="24"/>
          <w:lang w:val="nl-NL"/>
        </w:rPr>
      </w:pPr>
      <w:r w:rsidRPr="00BF321A">
        <w:rPr>
          <w:rFonts w:ascii="Times New Roman" w:hAnsi="Times New Roman"/>
          <w:b/>
          <w:color w:val="000000" w:themeColor="text1"/>
          <w:sz w:val="24"/>
          <w:lang w:val="nl-NL"/>
        </w:rPr>
        <w:t>B</w:t>
      </w:r>
      <w:r w:rsidR="00490A71" w:rsidRPr="00BF321A">
        <w:rPr>
          <w:rFonts w:ascii="Times New Roman" w:hAnsi="Times New Roman"/>
          <w:b/>
          <w:color w:val="000000" w:themeColor="text1"/>
          <w:sz w:val="24"/>
          <w:lang w:val="nl-NL"/>
        </w:rPr>
        <w:t>. Hoạt động công đoàn</w:t>
      </w:r>
    </w:p>
    <w:p w:rsidR="00490A71" w:rsidRPr="00BD74D9" w:rsidRDefault="00490A71" w:rsidP="00DF57AE">
      <w:pPr>
        <w:spacing w:beforeLines="40" w:afterLines="40" w:line="264" w:lineRule="auto"/>
        <w:ind w:firstLine="720"/>
        <w:rPr>
          <w:b/>
          <w:color w:val="000000" w:themeColor="text1"/>
          <w:sz w:val="24"/>
          <w:lang w:val="nl-NL"/>
        </w:rPr>
      </w:pPr>
      <w:r w:rsidRPr="00BD74D9">
        <w:rPr>
          <w:b/>
          <w:color w:val="000000" w:themeColor="text1"/>
          <w:sz w:val="24"/>
          <w:lang w:val="nl-NL"/>
        </w:rPr>
        <w:t xml:space="preserve">1. Kết quả thực hiện nghị quyết đại hội lần thứ </w:t>
      </w:r>
      <w:r w:rsidR="00DF57AE">
        <w:rPr>
          <w:b/>
          <w:color w:val="000000" w:themeColor="text1"/>
          <w:sz w:val="24"/>
          <w:lang w:val="nl-NL"/>
        </w:rPr>
        <w:t>31</w:t>
      </w:r>
    </w:p>
    <w:p w:rsidR="004825E7" w:rsidRPr="00BD74D9" w:rsidRDefault="00DB71D7" w:rsidP="00DF57AE">
      <w:pPr>
        <w:spacing w:beforeLines="40" w:afterLines="40" w:line="264" w:lineRule="auto"/>
        <w:ind w:firstLine="720"/>
        <w:rPr>
          <w:b/>
          <w:color w:val="000000" w:themeColor="text1"/>
          <w:sz w:val="24"/>
          <w:lang w:val="nl-NL"/>
        </w:rPr>
      </w:pPr>
      <w:r w:rsidRPr="00BD74D9">
        <w:rPr>
          <w:b/>
          <w:color w:val="000000" w:themeColor="text1"/>
          <w:sz w:val="24"/>
          <w:lang w:val="nl-NL"/>
        </w:rPr>
        <w:t>1.1</w:t>
      </w:r>
      <w:r w:rsidR="004825E7" w:rsidRPr="00BD74D9">
        <w:rPr>
          <w:b/>
          <w:color w:val="000000" w:themeColor="text1"/>
          <w:sz w:val="24"/>
          <w:lang w:val="nl-NL"/>
        </w:rPr>
        <w:t xml:space="preserve">. </w:t>
      </w:r>
      <w:r w:rsidR="00BD74D9" w:rsidRPr="00BD74D9">
        <w:rPr>
          <w:b/>
          <w:color w:val="000000" w:themeColor="text1"/>
          <w:sz w:val="24"/>
          <w:lang w:val="nl-NL"/>
        </w:rPr>
        <w:t>B</w:t>
      </w:r>
      <w:r w:rsidR="004825E7" w:rsidRPr="00BD74D9">
        <w:rPr>
          <w:b/>
          <w:color w:val="000000" w:themeColor="text1"/>
          <w:sz w:val="24"/>
          <w:lang w:val="nl-NL"/>
        </w:rPr>
        <w:t>ảo vệ quyền</w:t>
      </w:r>
      <w:r w:rsidR="00490A71" w:rsidRPr="00BD74D9">
        <w:rPr>
          <w:b/>
          <w:color w:val="000000" w:themeColor="text1"/>
          <w:sz w:val="24"/>
          <w:lang w:val="nl-NL"/>
        </w:rPr>
        <w:t>,</w:t>
      </w:r>
      <w:r w:rsidR="004825E7" w:rsidRPr="00BD74D9">
        <w:rPr>
          <w:b/>
          <w:color w:val="000000" w:themeColor="text1"/>
          <w:sz w:val="24"/>
          <w:lang w:val="nl-NL"/>
        </w:rPr>
        <w:t xml:space="preserve"> lợi</w:t>
      </w:r>
      <w:r w:rsidR="00490A71" w:rsidRPr="00BD74D9">
        <w:rPr>
          <w:b/>
          <w:color w:val="000000" w:themeColor="text1"/>
          <w:sz w:val="24"/>
          <w:lang w:val="nl-NL"/>
        </w:rPr>
        <w:t xml:space="preserve"> ích</w:t>
      </w:r>
      <w:r w:rsidR="004825E7" w:rsidRPr="00BD74D9">
        <w:rPr>
          <w:b/>
          <w:color w:val="000000" w:themeColor="text1"/>
          <w:sz w:val="24"/>
          <w:lang w:val="nl-NL"/>
        </w:rPr>
        <w:t xml:space="preserve"> hợp pháp chính đáng của đoàn viên và người lao động</w:t>
      </w:r>
    </w:p>
    <w:p w:rsidR="008B5F41" w:rsidRPr="00BD74D9" w:rsidRDefault="00DB71D7" w:rsidP="00DF57AE">
      <w:pPr>
        <w:spacing w:beforeLines="40" w:afterLines="40" w:line="264" w:lineRule="auto"/>
        <w:ind w:firstLine="720"/>
        <w:rPr>
          <w:i/>
          <w:color w:val="000000" w:themeColor="text1"/>
          <w:sz w:val="24"/>
          <w:lang w:val="nl-NL"/>
        </w:rPr>
      </w:pPr>
      <w:r w:rsidRPr="00BD74D9">
        <w:rPr>
          <w:i/>
          <w:color w:val="000000" w:themeColor="text1"/>
          <w:sz w:val="24"/>
          <w:lang w:val="nl-NL"/>
        </w:rPr>
        <w:t>1.</w:t>
      </w:r>
      <w:r w:rsidR="008B5F41" w:rsidRPr="00BD74D9">
        <w:rPr>
          <w:i/>
          <w:color w:val="000000" w:themeColor="text1"/>
          <w:sz w:val="24"/>
          <w:lang w:val="nl-NL"/>
        </w:rPr>
        <w:t>1.</w:t>
      </w:r>
      <w:r w:rsidR="00386B8E">
        <w:rPr>
          <w:i/>
          <w:color w:val="000000" w:themeColor="text1"/>
          <w:sz w:val="24"/>
          <w:lang w:val="nl-NL"/>
        </w:rPr>
        <w:t>1</w:t>
      </w:r>
      <w:r w:rsidR="008B5F41" w:rsidRPr="00BD74D9">
        <w:rPr>
          <w:i/>
          <w:color w:val="000000" w:themeColor="text1"/>
          <w:sz w:val="24"/>
          <w:lang w:val="nl-NL"/>
        </w:rPr>
        <w:t>. Thực hiện quy chế dân chủ cơ sở, phát huy vai trò tổ chức công đoàn tham gia quản lý đơn vị.</w:t>
      </w:r>
    </w:p>
    <w:p w:rsidR="0001076A" w:rsidRDefault="008B5F41" w:rsidP="00DF57AE">
      <w:pPr>
        <w:spacing w:beforeLines="40" w:afterLines="40" w:line="264" w:lineRule="auto"/>
        <w:ind w:firstLine="720"/>
        <w:rPr>
          <w:color w:val="000000" w:themeColor="text1"/>
          <w:sz w:val="24"/>
          <w:lang w:val="nl-NL"/>
        </w:rPr>
      </w:pPr>
      <w:r w:rsidRPr="00BD74D9">
        <w:rPr>
          <w:color w:val="000000" w:themeColor="text1"/>
          <w:sz w:val="24"/>
          <w:lang w:val="nl-NL"/>
        </w:rPr>
        <w:t>Chủ tịch Công đoàn Học viện tham gia các hội đồng: hội đồng tuyển dụng lao động, hội đồng lương, hội đồng thi đua khen thưởng, hội đồng kỷ luật,…, Công đoàn đã tham gia đóng góp ý kiến với Ban Giám đốc các vấn đề liên quan đến người lao động, phối hợp thực hiện tốt dân chủ trong hoạt động của Học viện theo quy định tại Nghị định số 04/2015/NĐ-CP ngày 9/1/2015 của C</w:t>
      </w:r>
      <w:r w:rsidR="00EB7555" w:rsidRPr="00BD74D9">
        <w:rPr>
          <w:color w:val="000000" w:themeColor="text1"/>
          <w:sz w:val="24"/>
          <w:lang w:val="nl-NL"/>
        </w:rPr>
        <w:t>hính phủ, phát huy quyền làm chủ</w:t>
      </w:r>
      <w:r w:rsidRPr="00BD74D9">
        <w:rPr>
          <w:color w:val="000000" w:themeColor="text1"/>
          <w:sz w:val="24"/>
          <w:lang w:val="nl-NL"/>
        </w:rPr>
        <w:t xml:space="preserve"> của </w:t>
      </w:r>
      <w:r w:rsidR="00982E2E">
        <w:rPr>
          <w:color w:val="000000" w:themeColor="text1"/>
          <w:sz w:val="24"/>
          <w:lang w:val="nl-NL"/>
        </w:rPr>
        <w:t>CBVC và NLĐ</w:t>
      </w:r>
      <w:r w:rsidRPr="00BD74D9">
        <w:rPr>
          <w:color w:val="000000" w:themeColor="text1"/>
          <w:sz w:val="24"/>
          <w:lang w:val="nl-NL"/>
        </w:rPr>
        <w:t xml:space="preserve"> nâng cao trách nhiệm của người đứng đầu đơn vị.</w:t>
      </w:r>
      <w:r w:rsidR="0001076A" w:rsidRPr="00BD74D9">
        <w:rPr>
          <w:color w:val="000000" w:themeColor="text1"/>
          <w:sz w:val="24"/>
          <w:lang w:val="nl-NL"/>
        </w:rPr>
        <w:t xml:space="preserve"> Cán bộ Công đoàn các cấp chủ động tham gia ý kiến với chính quyền đồng cấp để bảo vệ quyền lợi hợp pháp của đoàn viên khi phân công công tác, bổ nhiệm cán bộ, tuyển dụng công chức, khen thưởng, kỷ luật... kịp thời nắm bắt và phản ánh tâm tư, nguyện vọng của quần chúng với lãnh đạo Học viện. Đại diện của Công đoàn Học viện trực tiếp tham gia xây dựng và đóng góp ý kiến về các chương trình công tác ngắn hạn và dài hạn, các kế hoạch phát triển quy mô đào tạo, xây dựng đội ngũ, các chế độ chính sách nội bộ,...</w:t>
      </w:r>
    </w:p>
    <w:p w:rsidR="00BD74D9" w:rsidRPr="00BD74D9" w:rsidRDefault="00BD74D9" w:rsidP="00DF57AE">
      <w:pPr>
        <w:spacing w:beforeLines="40" w:afterLines="40" w:line="264" w:lineRule="auto"/>
        <w:ind w:firstLine="720"/>
        <w:rPr>
          <w:i/>
          <w:color w:val="000000" w:themeColor="text1"/>
          <w:sz w:val="24"/>
          <w:lang w:val="pt-BR"/>
        </w:rPr>
      </w:pPr>
      <w:r w:rsidRPr="00BD74D9">
        <w:rPr>
          <w:i/>
          <w:color w:val="000000" w:themeColor="text1"/>
          <w:sz w:val="24"/>
          <w:lang w:val="pt-BR"/>
        </w:rPr>
        <w:t>1.1.</w:t>
      </w:r>
      <w:r w:rsidR="00386B8E">
        <w:rPr>
          <w:i/>
          <w:color w:val="000000" w:themeColor="text1"/>
          <w:sz w:val="24"/>
          <w:lang w:val="pt-BR"/>
        </w:rPr>
        <w:t>2</w:t>
      </w:r>
      <w:r w:rsidRPr="00BD74D9">
        <w:rPr>
          <w:i/>
          <w:color w:val="000000" w:themeColor="text1"/>
          <w:sz w:val="24"/>
          <w:lang w:val="pt-BR"/>
        </w:rPr>
        <w:t>. Giám sát thực hiện chế độ chính sách</w:t>
      </w:r>
    </w:p>
    <w:p w:rsidR="008B5F41" w:rsidRPr="00BD74D9" w:rsidRDefault="00674899"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Hội nghị </w:t>
      </w:r>
      <w:r w:rsidR="00982E2E">
        <w:rPr>
          <w:color w:val="000000" w:themeColor="text1"/>
          <w:sz w:val="24"/>
          <w:lang w:val="nl-NL"/>
        </w:rPr>
        <w:t xml:space="preserve">CBVC </w:t>
      </w:r>
      <w:r w:rsidRPr="00BD74D9">
        <w:rPr>
          <w:color w:val="000000" w:themeColor="text1"/>
          <w:sz w:val="24"/>
          <w:lang w:val="nl-NL"/>
        </w:rPr>
        <w:t>hàng năm được tổ chức nghiêm tú</w:t>
      </w:r>
      <w:r w:rsidR="0001076A" w:rsidRPr="00BD74D9">
        <w:rPr>
          <w:color w:val="000000" w:themeColor="text1"/>
          <w:sz w:val="24"/>
          <w:lang w:val="nl-NL"/>
        </w:rPr>
        <w:t>c, chu đáo từ cấp cơ sở đến cấp Học viện</w:t>
      </w:r>
      <w:r w:rsidRPr="00BD74D9">
        <w:rPr>
          <w:color w:val="000000" w:themeColor="text1"/>
          <w:sz w:val="24"/>
          <w:lang w:val="nl-NL"/>
        </w:rPr>
        <w:t xml:space="preserve">. Lãnh đạo và Công đoàn các đơn vị trực thuộc chuẩn bị nội dung chu đáo, tổ chức hội nghị đúng quy định, lắng nghe và tập hợp đầy đủ ý kiến của người lao động để báo cáo trước Hội nghị CBCC </w:t>
      </w:r>
      <w:r w:rsidR="0001076A" w:rsidRPr="00BD74D9">
        <w:rPr>
          <w:color w:val="000000" w:themeColor="text1"/>
          <w:sz w:val="24"/>
          <w:lang w:val="nl-NL"/>
        </w:rPr>
        <w:t>Học viện.</w:t>
      </w:r>
      <w:r w:rsidR="008B5F41" w:rsidRPr="00BD74D9">
        <w:rPr>
          <w:color w:val="000000" w:themeColor="text1"/>
          <w:sz w:val="24"/>
          <w:lang w:val="nl-NL"/>
        </w:rPr>
        <w:t xml:space="preserve"> BCH Công đoàn phối hợp với Ban Giám đốc chủ trì tổ chức hội nghị cán bộ công chức viên chức</w:t>
      </w:r>
      <w:r w:rsidR="0001076A" w:rsidRPr="00BD74D9">
        <w:rPr>
          <w:color w:val="000000" w:themeColor="text1"/>
          <w:sz w:val="24"/>
          <w:lang w:val="nl-NL"/>
        </w:rPr>
        <w:t xml:space="preserve"> Học viện</w:t>
      </w:r>
      <w:r w:rsidR="008B5F41" w:rsidRPr="00BD74D9">
        <w:rPr>
          <w:color w:val="000000" w:themeColor="text1"/>
          <w:sz w:val="24"/>
          <w:lang w:val="nl-NL"/>
        </w:rPr>
        <w:t>. Tại hội nghị bàn các biện pháp cải tiến điều kiện việc làm</w:t>
      </w:r>
      <w:r w:rsidR="0001076A" w:rsidRPr="00BD74D9">
        <w:rPr>
          <w:color w:val="000000" w:themeColor="text1"/>
          <w:sz w:val="24"/>
          <w:lang w:val="nl-NL"/>
        </w:rPr>
        <w:t xml:space="preserve">, nâng cao đời sống của </w:t>
      </w:r>
      <w:r w:rsidR="00386B8E">
        <w:rPr>
          <w:color w:val="000000" w:themeColor="text1"/>
          <w:sz w:val="24"/>
          <w:lang w:val="nl-NL"/>
        </w:rPr>
        <w:t>CBVC và NLĐ</w:t>
      </w:r>
      <w:r w:rsidR="0001076A" w:rsidRPr="00BD74D9">
        <w:rPr>
          <w:color w:val="000000" w:themeColor="text1"/>
          <w:sz w:val="24"/>
          <w:lang w:val="nl-NL"/>
        </w:rPr>
        <w:t>,</w:t>
      </w:r>
      <w:r w:rsidR="009D6580" w:rsidRPr="00BD74D9">
        <w:rPr>
          <w:color w:val="000000" w:themeColor="text1"/>
          <w:sz w:val="24"/>
          <w:lang w:val="nl-NL"/>
        </w:rPr>
        <w:t xml:space="preserve"> và giải đáp những thắc mắc, kiến nghị </w:t>
      </w:r>
      <w:r w:rsidR="00386B8E" w:rsidRPr="00BD74D9">
        <w:rPr>
          <w:color w:val="000000" w:themeColor="text1"/>
          <w:sz w:val="24"/>
          <w:lang w:val="nl-NL"/>
        </w:rPr>
        <w:t>của</w:t>
      </w:r>
      <w:r w:rsidR="00386B8E">
        <w:rPr>
          <w:color w:val="000000" w:themeColor="text1"/>
          <w:sz w:val="24"/>
          <w:lang w:val="nl-NL"/>
        </w:rPr>
        <w:t xml:space="preserve"> CBVC và NLĐ</w:t>
      </w:r>
      <w:r w:rsidR="009D6580" w:rsidRPr="00BD74D9">
        <w:rPr>
          <w:color w:val="000000" w:themeColor="text1"/>
          <w:sz w:val="24"/>
          <w:lang w:val="nl-NL"/>
        </w:rPr>
        <w:t>, đoàn viên công đoàn</w:t>
      </w:r>
      <w:r w:rsidR="0001076A" w:rsidRPr="00BD74D9">
        <w:rPr>
          <w:color w:val="000000" w:themeColor="text1"/>
          <w:sz w:val="24"/>
          <w:lang w:val="nl-NL"/>
        </w:rPr>
        <w:t xml:space="preserve"> thông qua bản tổng hợp ý kiến và giải trình của các đơn vị liên quan</w:t>
      </w:r>
      <w:r w:rsidR="009D6580" w:rsidRPr="00BD74D9">
        <w:rPr>
          <w:color w:val="000000" w:themeColor="text1"/>
          <w:sz w:val="24"/>
          <w:lang w:val="nl-NL"/>
        </w:rPr>
        <w:t>.</w:t>
      </w:r>
      <w:r w:rsidR="0001076A" w:rsidRPr="00BD74D9">
        <w:rPr>
          <w:color w:val="000000" w:themeColor="text1"/>
          <w:sz w:val="24"/>
          <w:lang w:val="nl-NL"/>
        </w:rPr>
        <w:t xml:space="preserve"> </w:t>
      </w:r>
    </w:p>
    <w:p w:rsidR="00674899" w:rsidRPr="00BD74D9" w:rsidRDefault="00674899"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Công tác tiếp dân hàng tháng được thực hiện nghiêm túc, các ý kiến phản ánh, kiến nghị của </w:t>
      </w:r>
      <w:r w:rsidR="00386B8E">
        <w:rPr>
          <w:color w:val="000000" w:themeColor="text1"/>
          <w:sz w:val="24"/>
          <w:lang w:val="nl-NL"/>
        </w:rPr>
        <w:t xml:space="preserve">CBVC và NLĐ </w:t>
      </w:r>
      <w:r w:rsidRPr="00BD74D9">
        <w:rPr>
          <w:color w:val="000000" w:themeColor="text1"/>
          <w:sz w:val="24"/>
          <w:lang w:val="nl-NL"/>
        </w:rPr>
        <w:t xml:space="preserve">đều được lãnh đạo Học viện, Công đoàn, </w:t>
      </w:r>
      <w:r w:rsidR="00EB7555" w:rsidRPr="00BD74D9">
        <w:rPr>
          <w:color w:val="000000" w:themeColor="text1"/>
          <w:sz w:val="24"/>
          <w:lang w:val="nl-NL"/>
        </w:rPr>
        <w:t>Ban t</w:t>
      </w:r>
      <w:r w:rsidRPr="00BD74D9">
        <w:rPr>
          <w:color w:val="000000" w:themeColor="text1"/>
          <w:sz w:val="24"/>
          <w:lang w:val="nl-NL"/>
        </w:rPr>
        <w:t>hanh tra nhân dân tiếp nhận, xử lý có tình có lý, vì vậy trong 5 năm qua không có đơn thư khiếu nại vượt cấp.</w:t>
      </w:r>
    </w:p>
    <w:p w:rsidR="0001076A" w:rsidRPr="00BD74D9" w:rsidRDefault="0001076A" w:rsidP="00DF57AE">
      <w:pPr>
        <w:spacing w:beforeLines="40" w:afterLines="40" w:line="264" w:lineRule="auto"/>
        <w:ind w:firstLine="720"/>
        <w:rPr>
          <w:color w:val="000000" w:themeColor="text1"/>
          <w:sz w:val="24"/>
          <w:lang w:val="pt-BR"/>
        </w:rPr>
      </w:pPr>
      <w:r w:rsidRPr="00BD74D9">
        <w:rPr>
          <w:color w:val="000000" w:themeColor="text1"/>
          <w:sz w:val="24"/>
          <w:lang w:val="pt-BR"/>
        </w:rPr>
        <w:t xml:space="preserve">Công đoàn phổ biến kịp thời các chế độ chính sách có liên quan đến người lao động tới mỗi đoàn viên. Các quyết định phân phối phúc lợi, các loại phụ cấp, tham quan nghỉ mát... đều có sự trao đổi, thống nhất giữa chính quyền và Công đoàn, đảm bảo ngày càng hợp lý và công bằng </w:t>
      </w:r>
      <w:r w:rsidRPr="00BD74D9">
        <w:rPr>
          <w:color w:val="000000" w:themeColor="text1"/>
          <w:sz w:val="24"/>
          <w:lang w:val="pt-BR"/>
        </w:rPr>
        <w:lastRenderedPageBreak/>
        <w:t xml:space="preserve">hơn. Tất cả lao động khi được tuyển dụng đều được kí hợp đồng lao động, tham gia công tác tại </w:t>
      </w:r>
      <w:r w:rsidR="00EB7555" w:rsidRPr="00BD74D9">
        <w:rPr>
          <w:color w:val="000000" w:themeColor="text1"/>
          <w:sz w:val="24"/>
          <w:lang w:val="pt-BR"/>
        </w:rPr>
        <w:t xml:space="preserve">Học viện </w:t>
      </w:r>
      <w:r w:rsidRPr="00BD74D9">
        <w:rPr>
          <w:color w:val="000000" w:themeColor="text1"/>
          <w:sz w:val="24"/>
          <w:lang w:val="pt-BR"/>
        </w:rPr>
        <w:t>từ 6 tháng trở lên đều được xét đơn kết nạp vào Công đoàn.</w:t>
      </w:r>
    </w:p>
    <w:p w:rsidR="0001076A" w:rsidRPr="00BD74D9" w:rsidRDefault="0001076A" w:rsidP="00DF57AE">
      <w:pPr>
        <w:spacing w:beforeLines="40" w:afterLines="40" w:line="264" w:lineRule="auto"/>
        <w:ind w:firstLine="720"/>
        <w:rPr>
          <w:color w:val="000000" w:themeColor="text1"/>
          <w:sz w:val="24"/>
          <w:lang w:val="pt-BR"/>
        </w:rPr>
      </w:pPr>
      <w:r w:rsidRPr="00BD74D9">
        <w:rPr>
          <w:color w:val="000000" w:themeColor="text1"/>
          <w:sz w:val="24"/>
          <w:lang w:val="pt-BR"/>
        </w:rPr>
        <w:t xml:space="preserve">Chế độ bảo hiểm y tế, bảo hiểm xã hội của Đoàn viên, chế độ hưu được giải quyết đầy đủ, kịp thời. Cán bộ Công đoàn đơn vị theo dõi sâu sát tình hình đoàn viên, nên việc thực hiện chế độ, chính sách đảm bảo nhanh, gọn, chính xác. </w:t>
      </w:r>
    </w:p>
    <w:p w:rsidR="009D6580" w:rsidRPr="00BD74D9" w:rsidRDefault="009D6580" w:rsidP="00DF57AE">
      <w:pPr>
        <w:spacing w:beforeLines="40" w:afterLines="40" w:line="264" w:lineRule="auto"/>
        <w:ind w:firstLine="720"/>
        <w:rPr>
          <w:color w:val="000000" w:themeColor="text1"/>
          <w:sz w:val="24"/>
          <w:lang w:val="pt-BR"/>
        </w:rPr>
      </w:pPr>
      <w:r w:rsidRPr="00BD74D9">
        <w:rPr>
          <w:color w:val="000000" w:themeColor="text1"/>
          <w:sz w:val="24"/>
          <w:lang w:val="pt-BR"/>
        </w:rPr>
        <w:t>Cùng với chính quyền xây dựng quy chế chi tiêu nội bộ học viện đảm bảo lợi ích của người lao động, cụ thể như chi tiền các ngày lễ trong năm, hiếu, hỷ, quan tâm đến các gia đình có công với đất nước, các chế độ chính sách nữ. Hàng năm có sửa đổi bổ sung quy chế chi tiêu nội bộ khi cần thiết, phù hợp với quy định của pháp luật và thực tiễn của Học vi</w:t>
      </w:r>
      <w:r w:rsidR="00657E0A" w:rsidRPr="00BD74D9">
        <w:rPr>
          <w:color w:val="000000" w:themeColor="text1"/>
          <w:sz w:val="24"/>
          <w:lang w:val="pt-BR"/>
        </w:rPr>
        <w:t xml:space="preserve">ện theo hướng có lợi cho </w:t>
      </w:r>
      <w:r w:rsidR="00386B8E">
        <w:rPr>
          <w:color w:val="000000" w:themeColor="text1"/>
          <w:sz w:val="24"/>
          <w:lang w:val="nl-NL"/>
        </w:rPr>
        <w:t xml:space="preserve">CBVC và NLĐ </w:t>
      </w:r>
      <w:r w:rsidR="00657E0A" w:rsidRPr="00BD74D9">
        <w:rPr>
          <w:color w:val="000000" w:themeColor="text1"/>
          <w:sz w:val="24"/>
          <w:lang w:val="pt-BR"/>
        </w:rPr>
        <w:t>trẻ, lương thấp.</w:t>
      </w:r>
    </w:p>
    <w:p w:rsidR="00657E0A" w:rsidRPr="00BD74D9" w:rsidRDefault="00DB71D7" w:rsidP="00DF57AE">
      <w:pPr>
        <w:spacing w:beforeLines="40" w:afterLines="40" w:line="264" w:lineRule="auto"/>
        <w:ind w:firstLine="720"/>
        <w:rPr>
          <w:i/>
          <w:color w:val="000000" w:themeColor="text1"/>
          <w:sz w:val="24"/>
          <w:lang w:val="nl-NL"/>
        </w:rPr>
      </w:pPr>
      <w:r w:rsidRPr="00BD74D9">
        <w:rPr>
          <w:i/>
          <w:color w:val="000000" w:themeColor="text1"/>
          <w:sz w:val="24"/>
          <w:lang w:val="nl-NL"/>
        </w:rPr>
        <w:t>1.</w:t>
      </w:r>
      <w:r w:rsidR="00657E0A" w:rsidRPr="00BD74D9">
        <w:rPr>
          <w:i/>
          <w:color w:val="000000" w:themeColor="text1"/>
          <w:sz w:val="24"/>
          <w:lang w:val="nl-NL"/>
        </w:rPr>
        <w:t>1.</w:t>
      </w:r>
      <w:r w:rsidR="009E1A07">
        <w:rPr>
          <w:i/>
          <w:color w:val="000000" w:themeColor="text1"/>
          <w:sz w:val="24"/>
          <w:lang w:val="nl-NL"/>
        </w:rPr>
        <w:t>3</w:t>
      </w:r>
      <w:r w:rsidR="00657E0A" w:rsidRPr="00BD74D9">
        <w:rPr>
          <w:i/>
          <w:color w:val="000000" w:themeColor="text1"/>
          <w:sz w:val="24"/>
          <w:lang w:val="nl-NL"/>
        </w:rPr>
        <w:t xml:space="preserve">. </w:t>
      </w:r>
      <w:r w:rsidR="00BD74D9">
        <w:rPr>
          <w:i/>
          <w:color w:val="000000" w:themeColor="text1"/>
          <w:sz w:val="24"/>
          <w:lang w:val="nl-NL"/>
        </w:rPr>
        <w:t>Chăm lo đời sống công chức viên chức</w:t>
      </w:r>
      <w:r w:rsidR="00286249" w:rsidRPr="00BD74D9">
        <w:rPr>
          <w:i/>
          <w:color w:val="000000" w:themeColor="text1"/>
          <w:sz w:val="24"/>
          <w:lang w:val="nl-NL"/>
        </w:rPr>
        <w:t xml:space="preserve"> và người lao động</w:t>
      </w:r>
    </w:p>
    <w:p w:rsidR="00286249" w:rsidRPr="00BD74D9" w:rsidRDefault="00286249" w:rsidP="00DF57AE">
      <w:pPr>
        <w:widowControl w:val="0"/>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Phối hợp với chính quyền trong việc cải thiện điều kiện làm việc, nâng cao đời sống của</w:t>
      </w:r>
      <w:r w:rsidR="00386B8E" w:rsidRPr="00386B8E">
        <w:rPr>
          <w:color w:val="000000" w:themeColor="text1"/>
          <w:sz w:val="24"/>
          <w:lang w:val="nl-NL"/>
        </w:rPr>
        <w:t xml:space="preserve"> </w:t>
      </w:r>
      <w:r w:rsidR="00386B8E">
        <w:rPr>
          <w:color w:val="000000" w:themeColor="text1"/>
          <w:sz w:val="24"/>
          <w:lang w:val="nl-NL"/>
        </w:rPr>
        <w:t>CBVC và NLĐ</w:t>
      </w:r>
      <w:r w:rsidRPr="00BD74D9">
        <w:rPr>
          <w:color w:val="000000" w:themeColor="text1"/>
          <w:spacing w:val="-2"/>
          <w:sz w:val="24"/>
          <w:lang w:val="nl-NL"/>
        </w:rPr>
        <w:t xml:space="preserve">; Công đoàn đã đề xuất và được Học viện chấp nhận: tăng lương trường, tăng tiền làm ngoài giờ và dạy vượt, tính tiền cho các kỹ sư thực hành. Tăng chi hỗ trợ tổ chức ngày 8/3 cho nữ </w:t>
      </w:r>
      <w:r w:rsidRPr="00BD74D9">
        <w:rPr>
          <w:color w:val="000000" w:themeColor="text1"/>
          <w:spacing w:val="-2"/>
          <w:sz w:val="24"/>
          <w:lang w:val="nl-NL" w:eastAsia="en-AU"/>
        </w:rPr>
        <w:t>Cán bộ viên chức và người lao động</w:t>
      </w:r>
      <w:r w:rsidRPr="00BD74D9">
        <w:rPr>
          <w:color w:val="000000" w:themeColor="text1"/>
          <w:spacing w:val="-2"/>
          <w:sz w:val="24"/>
          <w:lang w:val="nl-NL"/>
        </w:rPr>
        <w:t xml:space="preserve"> lên 300.000 đồng/người. Chi hỗ trợ tham quan các di tích lịch sử, nghỉ mát hè 1.200.000đ/người. Đặc biệt là tăng chi tết Nguyên đán từ 2.400.000 đồng/người lên 7.800.000 đồng/người. Đến nay tổng số tiền phúc lợi hàng năm mỗi </w:t>
      </w:r>
      <w:r w:rsidR="00386B8E">
        <w:rPr>
          <w:color w:val="000000" w:themeColor="text1"/>
          <w:sz w:val="24"/>
          <w:lang w:val="nl-NL"/>
        </w:rPr>
        <w:t xml:space="preserve">CBVC và NLĐ </w:t>
      </w:r>
      <w:r w:rsidRPr="00BD74D9">
        <w:rPr>
          <w:color w:val="000000" w:themeColor="text1"/>
          <w:spacing w:val="-2"/>
          <w:sz w:val="24"/>
          <w:lang w:val="nl-NL"/>
        </w:rPr>
        <w:t>Học viện được hưởng là 1</w:t>
      </w:r>
      <w:r w:rsidR="009E1A07">
        <w:rPr>
          <w:color w:val="000000" w:themeColor="text1"/>
          <w:spacing w:val="-2"/>
          <w:sz w:val="24"/>
          <w:lang w:val="nl-NL"/>
        </w:rPr>
        <w:t>2</w:t>
      </w:r>
      <w:r w:rsidR="00C35B54" w:rsidRPr="00BD74D9">
        <w:rPr>
          <w:color w:val="000000" w:themeColor="text1"/>
          <w:spacing w:val="-2"/>
          <w:sz w:val="24"/>
          <w:lang w:val="nl-NL"/>
        </w:rPr>
        <w:t>.00</w:t>
      </w:r>
      <w:r w:rsidR="00DC7729">
        <w:rPr>
          <w:color w:val="000000" w:themeColor="text1"/>
          <w:spacing w:val="-2"/>
          <w:sz w:val="24"/>
          <w:lang w:val="nl-NL"/>
        </w:rPr>
        <w:t>0</w:t>
      </w:r>
      <w:r w:rsidR="00C35B54" w:rsidRPr="00BD74D9">
        <w:rPr>
          <w:color w:val="000000" w:themeColor="text1"/>
          <w:spacing w:val="-2"/>
          <w:sz w:val="24"/>
          <w:lang w:val="nl-NL"/>
        </w:rPr>
        <w:t>.000 đồng tăng hơn</w:t>
      </w:r>
      <w:r w:rsidRPr="00BD74D9">
        <w:rPr>
          <w:color w:val="000000" w:themeColor="text1"/>
          <w:spacing w:val="-2"/>
          <w:sz w:val="24"/>
          <w:lang w:val="nl-NL"/>
        </w:rPr>
        <w:t xml:space="preserve"> 2 lần so với đầu nhiệm kỳ.</w:t>
      </w:r>
    </w:p>
    <w:p w:rsidR="00C35B54" w:rsidRPr="00BD74D9" w:rsidRDefault="00C35B54"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Việc thăm hỏi, động viên </w:t>
      </w:r>
      <w:r w:rsidR="00386B8E">
        <w:rPr>
          <w:color w:val="000000" w:themeColor="text1"/>
          <w:sz w:val="24"/>
          <w:lang w:val="nl-NL"/>
        </w:rPr>
        <w:t>CBVC</w:t>
      </w:r>
      <w:r w:rsidR="009E1A07">
        <w:rPr>
          <w:color w:val="000000" w:themeColor="text1"/>
          <w:sz w:val="24"/>
          <w:lang w:val="nl-NL"/>
        </w:rPr>
        <w:t xml:space="preserve">, </w:t>
      </w:r>
      <w:r w:rsidR="00386B8E">
        <w:rPr>
          <w:color w:val="000000" w:themeColor="text1"/>
          <w:sz w:val="24"/>
          <w:lang w:val="nl-NL"/>
        </w:rPr>
        <w:t xml:space="preserve">NLĐ </w:t>
      </w:r>
      <w:r w:rsidR="009E1A07">
        <w:rPr>
          <w:color w:val="000000" w:themeColor="text1"/>
          <w:sz w:val="24"/>
          <w:lang w:val="nl-NL"/>
        </w:rPr>
        <w:t xml:space="preserve">cùng thân nhân của họ khi gặp </w:t>
      </w:r>
      <w:r w:rsidRPr="00BD74D9">
        <w:rPr>
          <w:color w:val="000000" w:themeColor="text1"/>
          <w:sz w:val="24"/>
          <w:lang w:val="nl-NL"/>
        </w:rPr>
        <w:t>khó khăn bất trắc luôn được BCH Công đoàn Học viện</w:t>
      </w:r>
      <w:r w:rsidR="009E1A07">
        <w:rPr>
          <w:color w:val="000000" w:themeColor="text1"/>
          <w:sz w:val="24"/>
          <w:lang w:val="nl-NL"/>
        </w:rPr>
        <w:t xml:space="preserve"> và các công đoàn bộ phận </w:t>
      </w:r>
      <w:r w:rsidRPr="00BD74D9">
        <w:rPr>
          <w:color w:val="000000" w:themeColor="text1"/>
          <w:sz w:val="24"/>
          <w:lang w:val="nl-NL"/>
        </w:rPr>
        <w:t>đặc biệt quan tâm, có thể nói đây không chỉ là trách nhiệm mà còn là tình cảm mang tính nhân văn. Tình cảm đó được xây dựng qua nhiều thế hệ và đã trở thành nét đẹp truyền thống của Học viện.</w:t>
      </w:r>
    </w:p>
    <w:p w:rsidR="00286249" w:rsidRPr="00BD74D9" w:rsidRDefault="00286249" w:rsidP="00DF57AE">
      <w:pPr>
        <w:widowControl w:val="0"/>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Công đoàn cùng với chính quyền và Trạm Y tế tổ chức khám sức khỏe định kỳ cho c</w:t>
      </w:r>
      <w:r w:rsidRPr="00BD74D9">
        <w:rPr>
          <w:color w:val="000000" w:themeColor="text1"/>
          <w:spacing w:val="-2"/>
          <w:sz w:val="24"/>
          <w:lang w:val="nl-NL" w:eastAsia="en-AU"/>
        </w:rPr>
        <w:t>án bộ viên chức và người lao động</w:t>
      </w:r>
      <w:r w:rsidRPr="00BD74D9">
        <w:rPr>
          <w:color w:val="000000" w:themeColor="text1"/>
          <w:spacing w:val="-2"/>
          <w:sz w:val="24"/>
          <w:lang w:val="nl-NL"/>
        </w:rPr>
        <w:t xml:space="preserve"> giúp cho mọi người có kế hoạch tự chăm sóc nâng cao sức khỏe của bản thân. Năm 2013 có 700 </w:t>
      </w:r>
      <w:r w:rsidR="00386B8E">
        <w:rPr>
          <w:color w:val="000000" w:themeColor="text1"/>
          <w:sz w:val="24"/>
          <w:lang w:val="nl-NL"/>
        </w:rPr>
        <w:t xml:space="preserve">CBVC và NLĐ </w:t>
      </w:r>
      <w:r w:rsidRPr="00BD74D9">
        <w:rPr>
          <w:color w:val="000000" w:themeColor="text1"/>
          <w:spacing w:val="-2"/>
          <w:sz w:val="24"/>
          <w:lang w:val="nl-NL"/>
        </w:rPr>
        <w:t>và người lao động tham gia khám, năm 201</w:t>
      </w:r>
      <w:r w:rsidR="00C35B54" w:rsidRPr="00BD74D9">
        <w:rPr>
          <w:color w:val="000000" w:themeColor="text1"/>
          <w:spacing w:val="-2"/>
          <w:sz w:val="24"/>
          <w:lang w:val="nl-NL"/>
        </w:rPr>
        <w:t>7</w:t>
      </w:r>
      <w:r w:rsidRPr="00BD74D9">
        <w:rPr>
          <w:color w:val="000000" w:themeColor="text1"/>
          <w:spacing w:val="-2"/>
          <w:sz w:val="24"/>
          <w:lang w:val="nl-NL"/>
        </w:rPr>
        <w:t xml:space="preserve"> con số này là </w:t>
      </w:r>
      <w:r w:rsidR="00C35B54" w:rsidRPr="00BD74D9">
        <w:rPr>
          <w:color w:val="000000" w:themeColor="text1"/>
          <w:spacing w:val="-2"/>
          <w:sz w:val="24"/>
          <w:lang w:val="nl-NL"/>
        </w:rPr>
        <w:t>860</w:t>
      </w:r>
      <w:r w:rsidRPr="00BD74D9">
        <w:rPr>
          <w:color w:val="000000" w:themeColor="text1"/>
          <w:spacing w:val="-2"/>
          <w:sz w:val="24"/>
          <w:lang w:val="nl-NL"/>
        </w:rPr>
        <w:t xml:space="preserve"> </w:t>
      </w:r>
      <w:r w:rsidRPr="00BD74D9">
        <w:rPr>
          <w:color w:val="000000" w:themeColor="text1"/>
          <w:spacing w:val="-2"/>
          <w:sz w:val="24"/>
          <w:lang w:val="nl-NL" w:eastAsia="en-AU"/>
        </w:rPr>
        <w:t>người,</w:t>
      </w:r>
      <w:r w:rsidR="00C35B54" w:rsidRPr="00BD74D9">
        <w:rPr>
          <w:color w:val="000000" w:themeColor="text1"/>
          <w:spacing w:val="-2"/>
          <w:sz w:val="24"/>
          <w:lang w:val="nl-NL"/>
        </w:rPr>
        <w:t xml:space="preserve"> tăng 8</w:t>
      </w:r>
      <w:r w:rsidRPr="00BD74D9">
        <w:rPr>
          <w:color w:val="000000" w:themeColor="text1"/>
          <w:spacing w:val="-2"/>
          <w:sz w:val="24"/>
          <w:lang w:val="nl-NL"/>
        </w:rPr>
        <w:t>% so với năm 201</w:t>
      </w:r>
      <w:r w:rsidR="00C35B54" w:rsidRPr="00BD74D9">
        <w:rPr>
          <w:color w:val="000000" w:themeColor="text1"/>
          <w:spacing w:val="-2"/>
          <w:sz w:val="24"/>
          <w:lang w:val="nl-NL"/>
        </w:rPr>
        <w:t>3</w:t>
      </w:r>
      <w:r w:rsidRPr="00BD74D9">
        <w:rPr>
          <w:color w:val="000000" w:themeColor="text1"/>
          <w:spacing w:val="-2"/>
          <w:sz w:val="24"/>
          <w:lang w:val="nl-NL"/>
        </w:rPr>
        <w:t>.</w:t>
      </w:r>
    </w:p>
    <w:p w:rsidR="00286249" w:rsidRPr="00FD6B59" w:rsidRDefault="00286249" w:rsidP="00DF57AE">
      <w:pPr>
        <w:widowControl w:val="0"/>
        <w:spacing w:beforeLines="40" w:afterLines="40" w:line="264" w:lineRule="auto"/>
        <w:ind w:firstLine="720"/>
        <w:rPr>
          <w:color w:val="000000" w:themeColor="text1"/>
          <w:spacing w:val="-4"/>
          <w:sz w:val="24"/>
          <w:lang w:val="nl-NL"/>
        </w:rPr>
      </w:pPr>
      <w:r w:rsidRPr="00FD6B59">
        <w:rPr>
          <w:color w:val="000000" w:themeColor="text1"/>
          <w:spacing w:val="-4"/>
          <w:sz w:val="24"/>
          <w:lang w:val="nl-NL"/>
        </w:rPr>
        <w:t>Hàng năm Công đoàn Học viện ủy quyền cho các công đoàn bộ phận tổ chức cho</w:t>
      </w:r>
      <w:r w:rsidR="009E1A07" w:rsidRPr="00FD6B59">
        <w:rPr>
          <w:color w:val="000000" w:themeColor="text1"/>
          <w:spacing w:val="-4"/>
          <w:sz w:val="24"/>
          <w:lang w:val="nl-NL"/>
        </w:rPr>
        <w:t xml:space="preserve"> CBVC và NLĐ </w:t>
      </w:r>
      <w:r w:rsidRPr="00FD6B59">
        <w:rPr>
          <w:color w:val="000000" w:themeColor="text1"/>
          <w:spacing w:val="-4"/>
          <w:sz w:val="24"/>
          <w:lang w:val="nl-NL"/>
        </w:rPr>
        <w:t xml:space="preserve">đi tham quan các di tích lịch sử, nghỉ mát, giao lưu học tập kinh nghiệm các đơn vị tiên tiến một năm 2 lần (8/3 và nghỉ hè). Số </w:t>
      </w:r>
      <w:r w:rsidR="00C35B54" w:rsidRPr="00FD6B59">
        <w:rPr>
          <w:color w:val="000000" w:themeColor="text1"/>
          <w:spacing w:val="-4"/>
          <w:sz w:val="24"/>
          <w:lang w:val="nl-NL"/>
        </w:rPr>
        <w:t>công đoàn bộ phận</w:t>
      </w:r>
      <w:r w:rsidRPr="00FD6B59">
        <w:rPr>
          <w:color w:val="000000" w:themeColor="text1"/>
          <w:spacing w:val="-4"/>
          <w:sz w:val="24"/>
          <w:lang w:val="nl-NL"/>
        </w:rPr>
        <w:t xml:space="preserve"> tổ chức </w:t>
      </w:r>
      <w:r w:rsidR="00C35B54" w:rsidRPr="00FD6B59">
        <w:rPr>
          <w:color w:val="000000" w:themeColor="text1"/>
          <w:spacing w:val="-4"/>
          <w:sz w:val="24"/>
          <w:lang w:val="nl-NL"/>
        </w:rPr>
        <w:t xml:space="preserve">cho </w:t>
      </w:r>
      <w:r w:rsidR="009E1A07" w:rsidRPr="00FD6B59">
        <w:rPr>
          <w:color w:val="000000" w:themeColor="text1"/>
          <w:spacing w:val="-4"/>
          <w:sz w:val="24"/>
          <w:lang w:val="nl-NL"/>
        </w:rPr>
        <w:t xml:space="preserve">CBVC và NLĐ </w:t>
      </w:r>
      <w:r w:rsidR="00C35B54" w:rsidRPr="00FD6B59">
        <w:rPr>
          <w:color w:val="000000" w:themeColor="text1"/>
          <w:spacing w:val="-4"/>
          <w:sz w:val="24"/>
          <w:lang w:val="nl-NL"/>
        </w:rPr>
        <w:t xml:space="preserve"> </w:t>
      </w:r>
      <w:r w:rsidRPr="00FD6B59">
        <w:rPr>
          <w:color w:val="000000" w:themeColor="text1"/>
          <w:spacing w:val="-4"/>
          <w:sz w:val="24"/>
          <w:lang w:val="nl-NL"/>
        </w:rPr>
        <w:t>đi chiếm gần 90%.</w:t>
      </w:r>
    </w:p>
    <w:p w:rsidR="00286249" w:rsidRPr="00BD74D9" w:rsidRDefault="00286249" w:rsidP="00DF57AE">
      <w:pPr>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 xml:space="preserve">Công đoàn cùng với chính quyền đã đổi mới cách thức gửi quà chúc Tết bằng việc tổ chức gặp mặt chúc tết và tặng quà trực tiếp </w:t>
      </w:r>
      <w:r w:rsidR="009E1A07">
        <w:rPr>
          <w:color w:val="000000" w:themeColor="text1"/>
          <w:spacing w:val="-2"/>
          <w:sz w:val="24"/>
          <w:lang w:val="nl-NL"/>
        </w:rPr>
        <w:t>CBVC và NLĐ</w:t>
      </w:r>
      <w:r w:rsidR="009E1A07" w:rsidRPr="00BD74D9">
        <w:rPr>
          <w:color w:val="000000" w:themeColor="text1"/>
          <w:spacing w:val="-2"/>
          <w:sz w:val="24"/>
          <w:lang w:val="nl-NL"/>
        </w:rPr>
        <w:t xml:space="preserve"> </w:t>
      </w:r>
      <w:r w:rsidRPr="00BD74D9">
        <w:rPr>
          <w:color w:val="000000" w:themeColor="text1"/>
          <w:spacing w:val="-2"/>
          <w:sz w:val="24"/>
          <w:lang w:val="nl-NL"/>
        </w:rPr>
        <w:t>nghỉ hưu tại Học viện</w:t>
      </w:r>
      <w:r w:rsidR="009E1A07">
        <w:rPr>
          <w:color w:val="000000" w:themeColor="text1"/>
          <w:spacing w:val="-2"/>
          <w:sz w:val="24"/>
          <w:lang w:val="nl-NL"/>
        </w:rPr>
        <w:t>, với không khí vui tươi phấn khởi</w:t>
      </w:r>
      <w:r w:rsidRPr="00BD74D9">
        <w:rPr>
          <w:color w:val="000000" w:themeColor="text1"/>
          <w:spacing w:val="-2"/>
          <w:sz w:val="24"/>
          <w:lang w:val="nl-NL"/>
        </w:rPr>
        <w:t>...Tết nguyên đán 201</w:t>
      </w:r>
      <w:r w:rsidR="00C35B54" w:rsidRPr="00BD74D9">
        <w:rPr>
          <w:color w:val="000000" w:themeColor="text1"/>
          <w:spacing w:val="-2"/>
          <w:sz w:val="24"/>
          <w:lang w:val="nl-NL"/>
        </w:rPr>
        <w:t>7 có 650</w:t>
      </w:r>
      <w:r w:rsidRPr="00BD74D9">
        <w:rPr>
          <w:color w:val="000000" w:themeColor="text1"/>
          <w:spacing w:val="-2"/>
          <w:sz w:val="24"/>
          <w:lang w:val="nl-NL"/>
        </w:rPr>
        <w:t xml:space="preserve"> cụ hưu về tham dự. Tổ chức đi thăm và tặng quà các cháu bị khuyết tật là con c</w:t>
      </w:r>
      <w:r w:rsidRPr="00BD74D9">
        <w:rPr>
          <w:color w:val="000000" w:themeColor="text1"/>
          <w:spacing w:val="-2"/>
          <w:sz w:val="24"/>
          <w:lang w:val="nl-NL" w:eastAsia="en-AU"/>
        </w:rPr>
        <w:t>án bộ viên chức và người lao động có hoàn cảnh khó khăn tại</w:t>
      </w:r>
      <w:r w:rsidRPr="00BD74D9">
        <w:rPr>
          <w:color w:val="000000" w:themeColor="text1"/>
          <w:spacing w:val="-2"/>
          <w:sz w:val="24"/>
          <w:lang w:val="nl-NL"/>
        </w:rPr>
        <w:t xml:space="preserve"> Học viện. </w:t>
      </w:r>
    </w:p>
    <w:p w:rsidR="00657E0A" w:rsidRPr="00BD74D9" w:rsidRDefault="00DB71D7" w:rsidP="00DF57AE">
      <w:pPr>
        <w:spacing w:beforeLines="40" w:afterLines="40" w:line="264" w:lineRule="auto"/>
        <w:ind w:firstLine="720"/>
        <w:rPr>
          <w:i/>
          <w:color w:val="000000" w:themeColor="text1"/>
          <w:sz w:val="24"/>
          <w:lang w:val="nl-NL"/>
        </w:rPr>
      </w:pPr>
      <w:r w:rsidRPr="00BD74D9">
        <w:rPr>
          <w:i/>
          <w:color w:val="000000" w:themeColor="text1"/>
          <w:sz w:val="24"/>
          <w:lang w:val="nl-NL"/>
        </w:rPr>
        <w:t>1.</w:t>
      </w:r>
      <w:r w:rsidR="00657E0A" w:rsidRPr="00BD74D9">
        <w:rPr>
          <w:i/>
          <w:color w:val="000000" w:themeColor="text1"/>
          <w:sz w:val="24"/>
          <w:lang w:val="nl-NL"/>
        </w:rPr>
        <w:t>1.</w:t>
      </w:r>
      <w:r w:rsidR="009E1A07">
        <w:rPr>
          <w:i/>
          <w:color w:val="000000" w:themeColor="text1"/>
          <w:sz w:val="24"/>
          <w:lang w:val="nl-NL"/>
        </w:rPr>
        <w:t>4</w:t>
      </w:r>
      <w:r w:rsidR="00657E0A" w:rsidRPr="00BD74D9">
        <w:rPr>
          <w:i/>
          <w:color w:val="000000" w:themeColor="text1"/>
          <w:sz w:val="24"/>
          <w:lang w:val="nl-NL"/>
        </w:rPr>
        <w:t>. Tham gia đảm bảo điều kiện làm việc</w:t>
      </w:r>
    </w:p>
    <w:p w:rsidR="00657E0A" w:rsidRPr="00BD74D9" w:rsidRDefault="00657E0A" w:rsidP="00DF57AE">
      <w:pPr>
        <w:spacing w:beforeLines="40" w:afterLines="40" w:line="264" w:lineRule="auto"/>
        <w:ind w:firstLine="720"/>
        <w:rPr>
          <w:color w:val="000000" w:themeColor="text1"/>
          <w:sz w:val="24"/>
          <w:lang w:val="nl-NL"/>
        </w:rPr>
      </w:pPr>
      <w:r w:rsidRPr="00BD74D9">
        <w:rPr>
          <w:color w:val="000000" w:themeColor="text1"/>
          <w:sz w:val="24"/>
          <w:lang w:val="nl-NL"/>
        </w:rPr>
        <w:t>Công đoàn thường xuyên tham gia với chính quyền về cải thiện điều kiện làm việc của</w:t>
      </w:r>
      <w:r w:rsidR="009E1A07" w:rsidRPr="009E1A07">
        <w:rPr>
          <w:color w:val="000000" w:themeColor="text1"/>
          <w:spacing w:val="-2"/>
          <w:sz w:val="24"/>
          <w:lang w:val="nl-NL"/>
        </w:rPr>
        <w:t xml:space="preserve"> </w:t>
      </w:r>
      <w:r w:rsidR="009E1A07">
        <w:rPr>
          <w:color w:val="000000" w:themeColor="text1"/>
          <w:spacing w:val="-2"/>
          <w:sz w:val="24"/>
          <w:lang w:val="nl-NL"/>
        </w:rPr>
        <w:t>CBVC và NLĐ</w:t>
      </w:r>
      <w:r w:rsidRPr="00BD74D9">
        <w:rPr>
          <w:color w:val="000000" w:themeColor="text1"/>
          <w:sz w:val="24"/>
          <w:lang w:val="nl-NL"/>
        </w:rPr>
        <w:t xml:space="preserve">. Trong nhiệm kỳ, được được sự quan tâm của Bộ Nông nghiệp &amp;PTNT cùng với việc quản lý sử đụng tốt nguồn kinh phí được cấp, Học viện đã đầu tư nâng cấp CSVC phục vụ công tác cho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(tu sửa nhà hành chính, nâng cấp giảng đường B,</w:t>
      </w:r>
      <w:r w:rsidR="00C35B54" w:rsidRPr="00BD74D9">
        <w:rPr>
          <w:color w:val="000000" w:themeColor="text1"/>
          <w:sz w:val="24"/>
          <w:lang w:val="nl-NL"/>
        </w:rPr>
        <w:t xml:space="preserve"> xây thêm giảng đường E và tòa nhà Hội đồng</w:t>
      </w:r>
      <w:r w:rsidRPr="00BD74D9">
        <w:rPr>
          <w:color w:val="000000" w:themeColor="text1"/>
          <w:sz w:val="24"/>
          <w:lang w:val="nl-NL"/>
        </w:rPr>
        <w:t xml:space="preserve">…) đảm bảo điều kiện làm việc cho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trong Học viện.</w:t>
      </w:r>
    </w:p>
    <w:p w:rsidR="00657E0A" w:rsidRPr="00BD74D9" w:rsidRDefault="00DB71D7" w:rsidP="00DF57AE">
      <w:pPr>
        <w:spacing w:beforeLines="40" w:afterLines="40" w:line="264" w:lineRule="auto"/>
        <w:ind w:firstLine="720"/>
        <w:rPr>
          <w:i/>
          <w:color w:val="000000" w:themeColor="text1"/>
          <w:sz w:val="24"/>
          <w:lang w:val="nl-NL"/>
        </w:rPr>
      </w:pPr>
      <w:r w:rsidRPr="00BD74D9">
        <w:rPr>
          <w:i/>
          <w:color w:val="000000" w:themeColor="text1"/>
          <w:sz w:val="24"/>
          <w:lang w:val="nl-NL"/>
        </w:rPr>
        <w:t>1.</w:t>
      </w:r>
      <w:r w:rsidR="00657E0A" w:rsidRPr="00BD74D9">
        <w:rPr>
          <w:i/>
          <w:color w:val="000000" w:themeColor="text1"/>
          <w:sz w:val="24"/>
          <w:lang w:val="nl-NL"/>
        </w:rPr>
        <w:t>1.</w:t>
      </w:r>
      <w:r w:rsidR="009E1A07">
        <w:rPr>
          <w:i/>
          <w:color w:val="000000" w:themeColor="text1"/>
          <w:sz w:val="24"/>
          <w:lang w:val="nl-NL"/>
        </w:rPr>
        <w:t>5</w:t>
      </w:r>
      <w:r w:rsidR="00657E0A" w:rsidRPr="00BD74D9">
        <w:rPr>
          <w:i/>
          <w:color w:val="000000" w:themeColor="text1"/>
          <w:sz w:val="24"/>
          <w:lang w:val="nl-NL"/>
        </w:rPr>
        <w:t xml:space="preserve">. </w:t>
      </w:r>
      <w:r w:rsidR="00A3298C" w:rsidRPr="00BD74D9">
        <w:rPr>
          <w:i/>
          <w:color w:val="000000" w:themeColor="text1"/>
          <w:sz w:val="24"/>
          <w:lang w:val="nl-NL"/>
        </w:rPr>
        <w:t>H</w:t>
      </w:r>
      <w:r w:rsidR="00657E0A" w:rsidRPr="00BD74D9">
        <w:rPr>
          <w:i/>
          <w:color w:val="000000" w:themeColor="text1"/>
          <w:sz w:val="24"/>
          <w:lang w:val="nl-NL"/>
        </w:rPr>
        <w:t>oạt động xã hội từ thiện</w:t>
      </w:r>
    </w:p>
    <w:p w:rsidR="007318FB" w:rsidRPr="00BD74D9" w:rsidRDefault="00C35B54" w:rsidP="00DF57AE">
      <w:pPr>
        <w:spacing w:beforeLines="40" w:afterLines="40" w:line="264" w:lineRule="auto"/>
        <w:ind w:firstLine="720"/>
        <w:rPr>
          <w:color w:val="000000" w:themeColor="text1"/>
          <w:sz w:val="24"/>
          <w:lang w:val="nl-NL"/>
        </w:rPr>
      </w:pPr>
      <w:r w:rsidRPr="00BD74D9">
        <w:rPr>
          <w:color w:val="000000" w:themeColor="text1"/>
          <w:sz w:val="24"/>
          <w:lang w:val="nl-NL"/>
        </w:rPr>
        <w:t>Công đoàn thường</w:t>
      </w:r>
      <w:r w:rsidR="007318FB" w:rsidRPr="00BD74D9">
        <w:rPr>
          <w:color w:val="000000" w:themeColor="text1"/>
          <w:sz w:val="24"/>
          <w:lang w:val="nl-NL"/>
        </w:rPr>
        <w:t xml:space="preserve"> xuyên quan tâm và thực hiện tốt các hoạt động xã hội, vận động đoàn viên công đoàn toàn Học viện tham gia tích cực các hoạt động từ thiện như: ủng hộ đồng bào các vùng bị bão lụt miền trung; ủng hộ nhân dân bản Khoang</w:t>
      </w:r>
      <w:r w:rsidR="009E1A07">
        <w:rPr>
          <w:color w:val="000000" w:themeColor="text1"/>
          <w:sz w:val="24"/>
          <w:lang w:val="nl-NL"/>
        </w:rPr>
        <w:t xml:space="preserve">, </w:t>
      </w:r>
      <w:r w:rsidR="007318FB" w:rsidRPr="00BD74D9">
        <w:rPr>
          <w:color w:val="000000" w:themeColor="text1"/>
          <w:sz w:val="24"/>
          <w:lang w:val="nl-NL"/>
        </w:rPr>
        <w:t xml:space="preserve">Sa pa bị lũ quét; Ủng hộ giáo dục miền núi vùng sâu vùng sa và khó khăn (Điện Biên); Ủng hộ Hoàng sa – Trường Sa; ủng hộ Gạc Ma và công nhân lao động có hoàn cảnh khó khăn trong ngành, ủng hộ xây dựng cụm tượng đài Bộ </w:t>
      </w:r>
      <w:r w:rsidR="007318FB" w:rsidRPr="00BD74D9">
        <w:rPr>
          <w:color w:val="000000" w:themeColor="text1"/>
          <w:sz w:val="24"/>
          <w:lang w:val="nl-NL"/>
        </w:rPr>
        <w:lastRenderedPageBreak/>
        <w:t>Canh Nông; ủng hộ công nh</w:t>
      </w:r>
      <w:r w:rsidRPr="00BD74D9">
        <w:rPr>
          <w:color w:val="000000" w:themeColor="text1"/>
          <w:sz w:val="24"/>
          <w:lang w:val="nl-NL"/>
        </w:rPr>
        <w:t>ân lao động Quảng Ninh bị lũ qu</w:t>
      </w:r>
      <w:r w:rsidR="007318FB" w:rsidRPr="00BD74D9">
        <w:rPr>
          <w:color w:val="000000" w:themeColor="text1"/>
          <w:sz w:val="24"/>
          <w:lang w:val="nl-NL"/>
        </w:rPr>
        <w:t xml:space="preserve">ét, thăm và tặng quà trại thương binh Phú Thọ, ủng hộ quỹ đền ơn đáp nghĩa, ... với tổng số tiền trên 1 tỷ đồng. Số tiền ủng hộ của </w:t>
      </w:r>
      <w:r w:rsidR="009E1A07">
        <w:rPr>
          <w:color w:val="000000" w:themeColor="text1"/>
          <w:spacing w:val="-2"/>
          <w:sz w:val="24"/>
          <w:lang w:val="nl-NL"/>
        </w:rPr>
        <w:t>CBVC và NLĐ</w:t>
      </w:r>
      <w:r w:rsidR="009E1A07" w:rsidRPr="00BD74D9">
        <w:rPr>
          <w:color w:val="000000" w:themeColor="text1"/>
          <w:sz w:val="24"/>
          <w:lang w:val="nl-NL"/>
        </w:rPr>
        <w:t xml:space="preserve"> </w:t>
      </w:r>
      <w:r w:rsidR="007318FB" w:rsidRPr="00BD74D9">
        <w:rPr>
          <w:color w:val="000000" w:themeColor="text1"/>
          <w:sz w:val="24"/>
          <w:lang w:val="nl-NL"/>
        </w:rPr>
        <w:t>luôn được đăng tải kịp thời trên website công đoàn.</w:t>
      </w:r>
    </w:p>
    <w:p w:rsidR="0065760F" w:rsidRPr="00BD74D9" w:rsidRDefault="00DD1F9F" w:rsidP="00DF57AE">
      <w:pPr>
        <w:spacing w:beforeLines="40" w:afterLines="40" w:line="264" w:lineRule="auto"/>
        <w:ind w:firstLine="720"/>
        <w:rPr>
          <w:b/>
          <w:color w:val="000000" w:themeColor="text1"/>
          <w:sz w:val="24"/>
          <w:lang w:val="nl-NL"/>
        </w:rPr>
      </w:pPr>
      <w:r w:rsidRPr="00BD74D9">
        <w:rPr>
          <w:b/>
          <w:color w:val="000000" w:themeColor="text1"/>
          <w:sz w:val="24"/>
          <w:lang w:val="nl-NL"/>
        </w:rPr>
        <w:t>1.</w:t>
      </w:r>
      <w:r w:rsidR="0065760F" w:rsidRPr="00BD74D9">
        <w:rPr>
          <w:b/>
          <w:color w:val="000000" w:themeColor="text1"/>
          <w:sz w:val="24"/>
          <w:lang w:val="nl-NL"/>
        </w:rPr>
        <w:t>2. Tổ chức tuyên truyền giáo dục chính trị tư tưởng, vận động xây dựng đội ngũ cán bộ viên chức, lao động</w:t>
      </w:r>
    </w:p>
    <w:p w:rsidR="00012C17" w:rsidRPr="00BD74D9" w:rsidRDefault="00835293" w:rsidP="00DF57AE">
      <w:pPr>
        <w:widowControl w:val="0"/>
        <w:spacing w:beforeLines="40" w:afterLines="40" w:line="264" w:lineRule="auto"/>
        <w:ind w:firstLine="720"/>
        <w:rPr>
          <w:color w:val="000000" w:themeColor="text1"/>
          <w:sz w:val="24"/>
          <w:lang w:val="nl-NL"/>
        </w:rPr>
      </w:pPr>
      <w:r>
        <w:rPr>
          <w:color w:val="000000" w:themeColor="text1"/>
          <w:sz w:val="24"/>
          <w:lang w:val="nl-NL"/>
        </w:rPr>
        <w:t xml:space="preserve">Công đoàn Học viện luôn </w:t>
      </w:r>
      <w:r w:rsidR="00012C17" w:rsidRPr="00BD74D9">
        <w:rPr>
          <w:color w:val="000000" w:themeColor="text1"/>
          <w:sz w:val="24"/>
          <w:lang w:val="nl-NL"/>
        </w:rPr>
        <w:t>phối hợp</w:t>
      </w:r>
      <w:r>
        <w:rPr>
          <w:color w:val="000000" w:themeColor="text1"/>
          <w:sz w:val="24"/>
          <w:lang w:val="nl-NL"/>
        </w:rPr>
        <w:t xml:space="preserve"> tốt với c</w:t>
      </w:r>
      <w:r w:rsidR="00012C17" w:rsidRPr="00BD74D9">
        <w:rPr>
          <w:color w:val="000000" w:themeColor="text1"/>
          <w:sz w:val="24"/>
          <w:lang w:val="nl-NL"/>
        </w:rPr>
        <w:t xml:space="preserve">hính quyền trong công tác tuyên truyền giáo dục nâng cao bản lĩnh chính trị, phẩm chất đạo đức của đoàn viên công đoàn. Vận động công đoàn viên tham dự đầy đủ và nghiêm túc các buổi học tập, quán triệt các Nghị quyết của Đảng. </w:t>
      </w:r>
    </w:p>
    <w:p w:rsidR="00012C17" w:rsidRPr="00BD74D9" w:rsidRDefault="00012C1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Phối hợp chặt chẽ với Chính quyền trong việc quán triệt và thực hiện các Nghị định, Chỉ thị của Chính phủ; Thông tư của các Bộ, Ngành liên quan.</w:t>
      </w:r>
    </w:p>
    <w:p w:rsidR="00012C17" w:rsidRPr="00BD74D9" w:rsidRDefault="00012C1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Công đoàn Học viện đã phối hợp chặt chẽ với các </w:t>
      </w:r>
      <w:r w:rsidR="00835293">
        <w:rPr>
          <w:color w:val="000000" w:themeColor="text1"/>
          <w:sz w:val="24"/>
          <w:lang w:val="nl-NL"/>
        </w:rPr>
        <w:t xml:space="preserve">đơn vị chức năng trong Học viện, sử dụng hiệu quả các phương tiện truyền thông webside, phát thanh </w:t>
      </w:r>
      <w:r w:rsidRPr="00BD74D9">
        <w:rPr>
          <w:color w:val="000000" w:themeColor="text1"/>
          <w:sz w:val="24"/>
          <w:lang w:val="nl-NL"/>
        </w:rPr>
        <w:t xml:space="preserve">thực hiện tốt tuyên truyền, giáo dục chính trị tư tưởng đã giúp cho đoàn viên nắm vững quan điểm, chủ trương, đường lối của Đảng, pháp luật của Nhà nước, thực hiện đúng quyền và nghĩa vụ của người lao động. </w:t>
      </w:r>
    </w:p>
    <w:p w:rsidR="002B5D67" w:rsidRPr="00BD74D9" w:rsidRDefault="009E7D10" w:rsidP="00DF57AE">
      <w:pPr>
        <w:pStyle w:val="BodyTextIndent"/>
        <w:spacing w:beforeLines="40" w:afterLines="40" w:line="264" w:lineRule="auto"/>
        <w:ind w:left="0" w:firstLine="720"/>
        <w:rPr>
          <w:rFonts w:ascii="Times New Roman" w:hAnsi="Times New Roman"/>
          <w:b/>
          <w:color w:val="000000" w:themeColor="text1"/>
          <w:sz w:val="24"/>
          <w:lang w:val="nl-NL"/>
        </w:rPr>
      </w:pPr>
      <w:r>
        <w:rPr>
          <w:rFonts w:ascii="Times New Roman" w:hAnsi="Times New Roman"/>
          <w:b/>
          <w:color w:val="000000" w:themeColor="text1"/>
          <w:sz w:val="24"/>
          <w:lang w:val="nl-NL"/>
        </w:rPr>
        <w:t>1.3. T</w:t>
      </w:r>
      <w:r w:rsidR="002B5D67" w:rsidRPr="00BD74D9">
        <w:rPr>
          <w:rFonts w:ascii="Times New Roman" w:hAnsi="Times New Roman"/>
          <w:b/>
          <w:color w:val="000000" w:themeColor="text1"/>
          <w:sz w:val="24"/>
          <w:lang w:val="nl-NL"/>
        </w:rPr>
        <w:t xml:space="preserve">ổ chức các phong trào thi đua trong </w:t>
      </w:r>
      <w:r w:rsidR="00982E2E">
        <w:rPr>
          <w:rFonts w:ascii="Times New Roman" w:hAnsi="Times New Roman"/>
          <w:b/>
          <w:color w:val="000000" w:themeColor="text1"/>
          <w:sz w:val="24"/>
          <w:lang w:val="nl-NL"/>
        </w:rPr>
        <w:t xml:space="preserve">CBVC VÀ </w:t>
      </w:r>
      <w:r w:rsidR="009E1A07">
        <w:rPr>
          <w:rFonts w:ascii="Times New Roman" w:hAnsi="Times New Roman"/>
          <w:b/>
          <w:color w:val="000000" w:themeColor="text1"/>
          <w:sz w:val="24"/>
          <w:lang w:val="nl-NL"/>
        </w:rPr>
        <w:t>NLĐ</w:t>
      </w:r>
      <w:r w:rsidR="002B5D67" w:rsidRPr="00BD74D9">
        <w:rPr>
          <w:rFonts w:ascii="Times New Roman" w:hAnsi="Times New Roman"/>
          <w:b/>
          <w:color w:val="000000" w:themeColor="text1"/>
          <w:sz w:val="24"/>
          <w:lang w:val="nl-NL"/>
        </w:rPr>
        <w:tab/>
      </w:r>
    </w:p>
    <w:p w:rsidR="002B5D67" w:rsidRPr="00BD74D9" w:rsidRDefault="00DD1F9F" w:rsidP="00DF57AE">
      <w:pPr>
        <w:pStyle w:val="BodyTextIndent"/>
        <w:spacing w:beforeLines="40" w:afterLines="40" w:line="264" w:lineRule="auto"/>
        <w:ind w:left="0" w:firstLine="720"/>
        <w:rPr>
          <w:rFonts w:ascii="Times New Roman" w:hAnsi="Times New Roman"/>
          <w:i/>
          <w:color w:val="000000" w:themeColor="text1"/>
          <w:sz w:val="24"/>
          <w:lang w:val="nl-NL"/>
        </w:rPr>
      </w:pPr>
      <w:r w:rsidRPr="00BD74D9">
        <w:rPr>
          <w:rFonts w:ascii="Times New Roman" w:hAnsi="Times New Roman"/>
          <w:i/>
          <w:color w:val="000000" w:themeColor="text1"/>
          <w:sz w:val="24"/>
          <w:lang w:val="nl-NL"/>
        </w:rPr>
        <w:t>1.</w:t>
      </w:r>
      <w:r w:rsidR="008E2452">
        <w:rPr>
          <w:rFonts w:ascii="Times New Roman" w:hAnsi="Times New Roman"/>
          <w:i/>
          <w:color w:val="000000" w:themeColor="text1"/>
          <w:sz w:val="24"/>
          <w:lang w:val="nl-NL"/>
        </w:rPr>
        <w:t>3</w:t>
      </w:r>
      <w:r w:rsidR="002B5D67" w:rsidRPr="00BD74D9">
        <w:rPr>
          <w:rFonts w:ascii="Times New Roman" w:hAnsi="Times New Roman"/>
          <w:i/>
          <w:color w:val="000000" w:themeColor="text1"/>
          <w:sz w:val="24"/>
          <w:lang w:val="nl-NL"/>
        </w:rPr>
        <w:t>.1. Phong trào thi đua hoàn thành xuất sắc nhiệm vụ chính trị của Học viện</w:t>
      </w:r>
    </w:p>
    <w:p w:rsidR="002B5D67" w:rsidRPr="00BD74D9"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Công đoàn Học viện đã tổ chức triển khai Chỉ thị Bộ Chính trị khóa X về tiếp tục đẩy mạnh cuộc vận động “Học tập và làm theo tấm gương đạo đức Hồ Chí Minh”; tuyên truyền sâu rộng và động viên toàn thể đoàn viên công đoàn thực hiện tốt các cuộc vận động: “Nói không với tiêu cực trong thi cử và bệnh thành tích trong giáo dục” và thực hiện kỳ thi nghiêm túc; tiếp tục thực hiện cuộc vận động “Dân chủ - Kỷ cương - Tình thương và trách nhiệm”; cuộc vận động “Mỗi thầy cô giáo là tấm gương về đạo đức, tự học tập và sáng tạo”. </w:t>
      </w:r>
    </w:p>
    <w:p w:rsidR="00AD2C3D" w:rsidRPr="00BD74D9" w:rsidRDefault="00DD1F9F" w:rsidP="00DF57AE">
      <w:pPr>
        <w:pStyle w:val="BodyTextIndent"/>
        <w:spacing w:beforeLines="40" w:afterLines="40" w:line="264" w:lineRule="auto"/>
        <w:ind w:left="0" w:firstLine="720"/>
        <w:rPr>
          <w:rFonts w:ascii="Times New Roman" w:hAnsi="Times New Roman"/>
          <w:i/>
          <w:color w:val="000000" w:themeColor="text1"/>
          <w:sz w:val="24"/>
          <w:lang w:val="nl-NL"/>
        </w:rPr>
      </w:pPr>
      <w:r w:rsidRPr="00BD74D9">
        <w:rPr>
          <w:rFonts w:ascii="Times New Roman" w:hAnsi="Times New Roman"/>
          <w:i/>
          <w:color w:val="000000" w:themeColor="text1"/>
          <w:sz w:val="24"/>
          <w:lang w:val="nl-NL"/>
        </w:rPr>
        <w:t>1.</w:t>
      </w:r>
      <w:r w:rsidR="008E2452">
        <w:rPr>
          <w:rFonts w:ascii="Times New Roman" w:hAnsi="Times New Roman"/>
          <w:i/>
          <w:color w:val="000000" w:themeColor="text1"/>
          <w:sz w:val="24"/>
          <w:lang w:val="nl-NL"/>
        </w:rPr>
        <w:t>3</w:t>
      </w:r>
      <w:r w:rsidR="00AD2C3D" w:rsidRPr="00BD74D9">
        <w:rPr>
          <w:rFonts w:ascii="Times New Roman" w:hAnsi="Times New Roman"/>
          <w:i/>
          <w:color w:val="000000" w:themeColor="text1"/>
          <w:sz w:val="24"/>
          <w:lang w:val="nl-NL"/>
        </w:rPr>
        <w:t xml:space="preserve">.2. Phong trào thi đua phục vụ sự nghiệp CNH, HĐH nông nghiệp và PTNT gắn với phong trào “toàn ngành Nông nghiệp và PTNT chung sức thực hiện Tái cơ cấu ngành, xây dựng nông thôn mới”. </w:t>
      </w:r>
    </w:p>
    <w:p w:rsidR="00AD2C3D" w:rsidRPr="00BD74D9" w:rsidRDefault="00AD2C3D"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Hàng năm Học viện, các đơn vị trong học viện tổ chức các hội thảo khoa học liên quan đến vấn đề tái cơ cấu nông nghiệp, tạo các diễn đàn để các đoàn viên thi đua “lao động giỏi, lao động sáng tạo”.</w:t>
      </w:r>
    </w:p>
    <w:p w:rsidR="00AD2C3D" w:rsidRPr="00BD74D9" w:rsidRDefault="00DD1F9F" w:rsidP="00DF57AE">
      <w:pPr>
        <w:spacing w:beforeLines="40" w:afterLines="40" w:line="264" w:lineRule="auto"/>
        <w:ind w:firstLine="720"/>
        <w:rPr>
          <w:i/>
          <w:color w:val="000000" w:themeColor="text1"/>
          <w:spacing w:val="-2"/>
          <w:sz w:val="24"/>
          <w:lang w:val="nl-NL"/>
        </w:rPr>
      </w:pPr>
      <w:r w:rsidRPr="00BD74D9">
        <w:rPr>
          <w:i/>
          <w:color w:val="000000" w:themeColor="text1"/>
          <w:spacing w:val="-2"/>
          <w:sz w:val="24"/>
          <w:lang w:val="nl-NL"/>
        </w:rPr>
        <w:t>1.</w:t>
      </w:r>
      <w:r w:rsidR="008E2452">
        <w:rPr>
          <w:i/>
          <w:color w:val="000000" w:themeColor="text1"/>
          <w:spacing w:val="-2"/>
          <w:sz w:val="24"/>
          <w:lang w:val="nl-NL"/>
        </w:rPr>
        <w:t>3</w:t>
      </w:r>
      <w:r w:rsidR="00AD2C3D" w:rsidRPr="00BD74D9">
        <w:rPr>
          <w:i/>
          <w:color w:val="000000" w:themeColor="text1"/>
          <w:spacing w:val="-2"/>
          <w:sz w:val="24"/>
          <w:lang w:val="nl-NL"/>
        </w:rPr>
        <w:t>.3. Phong trào “lao động giỏi , lao động sáng tạo”</w:t>
      </w:r>
    </w:p>
    <w:p w:rsidR="00AD2C3D" w:rsidRPr="00BD74D9" w:rsidRDefault="00AD2C3D" w:rsidP="00DF57AE">
      <w:pPr>
        <w:spacing w:beforeLines="40" w:afterLines="40" w:line="264" w:lineRule="auto"/>
        <w:ind w:firstLine="720"/>
        <w:rPr>
          <w:bCs/>
          <w:color w:val="000000" w:themeColor="text1"/>
          <w:spacing w:val="-2"/>
          <w:sz w:val="24"/>
          <w:bdr w:val="none" w:sz="0" w:space="0" w:color="auto" w:frame="1"/>
          <w:shd w:val="clear" w:color="auto" w:fill="FFFFFF"/>
          <w:lang w:val="nl-NL"/>
        </w:rPr>
      </w:pPr>
      <w:r w:rsidRPr="00BD74D9">
        <w:rPr>
          <w:bCs/>
          <w:color w:val="000000" w:themeColor="text1"/>
          <w:spacing w:val="-2"/>
          <w:sz w:val="24"/>
          <w:bdr w:val="none" w:sz="0" w:space="0" w:color="auto" w:frame="1"/>
          <w:shd w:val="clear" w:color="auto" w:fill="FFFFFF"/>
          <w:lang w:val="nl-NL"/>
        </w:rPr>
        <w:t xml:space="preserve">Trong 5 năm qua có 189 báo cáo của </w:t>
      </w:r>
      <w:r w:rsidR="009E1A07">
        <w:rPr>
          <w:color w:val="000000" w:themeColor="text1"/>
          <w:spacing w:val="-2"/>
          <w:sz w:val="24"/>
          <w:lang w:val="nl-NL"/>
        </w:rPr>
        <w:t>CBVC và NLĐ</w:t>
      </w:r>
      <w:r w:rsidR="009E1A07" w:rsidRPr="00BD74D9">
        <w:rPr>
          <w:bCs/>
          <w:color w:val="000000" w:themeColor="text1"/>
          <w:spacing w:val="-2"/>
          <w:sz w:val="24"/>
          <w:bdr w:val="none" w:sz="0" w:space="0" w:color="auto" w:frame="1"/>
          <w:shd w:val="clear" w:color="auto" w:fill="FFFFFF"/>
          <w:lang w:val="nl-NL"/>
        </w:rPr>
        <w:t xml:space="preserve"> </w:t>
      </w:r>
      <w:r w:rsidRPr="00BD74D9">
        <w:rPr>
          <w:bCs/>
          <w:color w:val="000000" w:themeColor="text1"/>
          <w:spacing w:val="-2"/>
          <w:sz w:val="24"/>
          <w:bdr w:val="none" w:sz="0" w:space="0" w:color="auto" w:frame="1"/>
          <w:shd w:val="clear" w:color="auto" w:fill="FFFFFF"/>
          <w:lang w:val="nl-NL"/>
        </w:rPr>
        <w:t xml:space="preserve">tại các Hội thảo, hội nghị khoa học quốc tế, 331 báo cáo tham gia các Hội thảo trong nước và 381 báo cáo tham gia tại các hội thảo ở Học viện. Từ năm học 2012-2013 đến năm học 2016-2017 </w:t>
      </w:r>
      <w:r w:rsidR="009E1A07">
        <w:rPr>
          <w:color w:val="000000" w:themeColor="text1"/>
          <w:spacing w:val="-2"/>
          <w:sz w:val="24"/>
          <w:lang w:val="nl-NL"/>
        </w:rPr>
        <w:t>CBVC và NLĐ</w:t>
      </w:r>
      <w:r w:rsidRPr="00BD74D9">
        <w:rPr>
          <w:bCs/>
          <w:color w:val="000000" w:themeColor="text1"/>
          <w:spacing w:val="-2"/>
          <w:sz w:val="24"/>
          <w:bdr w:val="none" w:sz="0" w:space="0" w:color="auto" w:frame="1"/>
          <w:shd w:val="clear" w:color="auto" w:fill="FFFFFF"/>
          <w:lang w:val="nl-NL"/>
        </w:rPr>
        <w:t xml:space="preserve"> học viện đã phối hợp nghiên cứu và được công nhận 15 bằng phát minh, sáng chế chủ yếu là lai tạo giống các giống cây trồng mới.</w:t>
      </w:r>
    </w:p>
    <w:p w:rsidR="002B5D67" w:rsidRPr="00BD74D9" w:rsidRDefault="00DD1F9F" w:rsidP="00DF57AE">
      <w:pPr>
        <w:pStyle w:val="BodyTextIndent"/>
        <w:spacing w:beforeLines="40" w:afterLines="40" w:line="264" w:lineRule="auto"/>
        <w:ind w:left="0" w:firstLine="720"/>
        <w:rPr>
          <w:rFonts w:ascii="Times New Roman" w:hAnsi="Times New Roman"/>
          <w:i/>
          <w:color w:val="000000" w:themeColor="text1"/>
          <w:sz w:val="24"/>
          <w:lang w:val="nl-NL"/>
        </w:rPr>
      </w:pPr>
      <w:r w:rsidRPr="00BD74D9">
        <w:rPr>
          <w:rFonts w:ascii="Times New Roman" w:hAnsi="Times New Roman"/>
          <w:i/>
          <w:color w:val="000000" w:themeColor="text1"/>
          <w:sz w:val="24"/>
          <w:lang w:val="nl-NL"/>
        </w:rPr>
        <w:t>1.</w:t>
      </w:r>
      <w:r w:rsidR="008E2452">
        <w:rPr>
          <w:rFonts w:ascii="Times New Roman" w:hAnsi="Times New Roman"/>
          <w:i/>
          <w:color w:val="000000" w:themeColor="text1"/>
          <w:sz w:val="24"/>
          <w:lang w:val="nl-NL"/>
        </w:rPr>
        <w:t>3</w:t>
      </w:r>
      <w:r w:rsidR="002B5D67" w:rsidRPr="00BD74D9">
        <w:rPr>
          <w:rFonts w:ascii="Times New Roman" w:hAnsi="Times New Roman"/>
          <w:i/>
          <w:color w:val="000000" w:themeColor="text1"/>
          <w:sz w:val="24"/>
          <w:lang w:val="nl-NL"/>
        </w:rPr>
        <w:t>.</w:t>
      </w:r>
      <w:r w:rsidR="00AD2C3D" w:rsidRPr="00BD74D9">
        <w:rPr>
          <w:rFonts w:ascii="Times New Roman" w:hAnsi="Times New Roman"/>
          <w:i/>
          <w:color w:val="000000" w:themeColor="text1"/>
          <w:sz w:val="24"/>
          <w:lang w:val="nl-NL"/>
        </w:rPr>
        <w:t>4</w:t>
      </w:r>
      <w:r w:rsidR="002B5D67" w:rsidRPr="00BD74D9">
        <w:rPr>
          <w:rFonts w:ascii="Times New Roman" w:hAnsi="Times New Roman"/>
          <w:i/>
          <w:color w:val="000000" w:themeColor="text1"/>
          <w:sz w:val="24"/>
          <w:lang w:val="nl-NL"/>
        </w:rPr>
        <w:t xml:space="preserve">. Phong trào xanh, sạch, đẹp, văn minh nơi công sở </w:t>
      </w:r>
    </w:p>
    <w:p w:rsidR="002B5D67" w:rsidRPr="00BD74D9" w:rsidRDefault="002B5D67"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 Hưởng ứng chủ trương của Đảng ủy về gìn giữ môi trường Học viện xanh, sạch, đẹp, các cán bộ viên chức và người lao động tham gia tích cực trong ngày Tết trồng cây; tham gia cùng Đoàn thanh niên Học viện với chương trình văn hóa xe buýt thông qua việc tuyên truyền, vận động các em sinh viên tích cực thực hiện; nhắc nhở, đôn đốc sinh viên giữ gìn vệ sinh giảng đường, bảo vệ cây xanh, cảnh quan khu vực Bốn hồ...</w:t>
      </w:r>
    </w:p>
    <w:p w:rsidR="002B5D67" w:rsidRPr="00BD74D9" w:rsidRDefault="002B5D67" w:rsidP="00DF57AE">
      <w:pPr>
        <w:pStyle w:val="BodyTextIndent"/>
        <w:spacing w:beforeLines="40" w:afterLines="40" w:line="264" w:lineRule="auto"/>
        <w:ind w:left="0" w:firstLine="720"/>
        <w:rPr>
          <w:rFonts w:ascii="Times New Roman" w:hAnsi="Times New Roman"/>
          <w:color w:val="000000" w:themeColor="text1"/>
          <w:sz w:val="24"/>
          <w:lang w:val="nl-NL"/>
        </w:rPr>
      </w:pPr>
      <w:r w:rsidRPr="00BD74D9">
        <w:rPr>
          <w:rFonts w:ascii="Times New Roman" w:hAnsi="Times New Roman"/>
          <w:color w:val="000000" w:themeColor="text1"/>
          <w:sz w:val="24"/>
          <w:lang w:val="nl-NL"/>
        </w:rPr>
        <w:t xml:space="preserve">- Phát động khối cán bộ phục vụ có tác phong, thái độ phục vụ niềm nở, nhã nhặn và chuyên nghiệp; mặc đồng phục trong khối cán bộ phục vụ tại các giảng đường, khối văn phòng có tiếp xúc thường xuyên với các đối tác trong và ngoài nước về đào tạo, giao lưu trao đổi kinh </w:t>
      </w:r>
      <w:r w:rsidRPr="00BD74D9">
        <w:rPr>
          <w:rFonts w:ascii="Times New Roman" w:hAnsi="Times New Roman"/>
          <w:color w:val="000000" w:themeColor="text1"/>
          <w:sz w:val="24"/>
          <w:lang w:val="nl-NL"/>
        </w:rPr>
        <w:lastRenderedPageBreak/>
        <w:t>nghiệm. Qua một năm thực hiện đã tạo ra những chuyển biến tích cực và nhận được sự ủng hộ cao của hầu hết cán bộ và khách.</w:t>
      </w:r>
    </w:p>
    <w:p w:rsidR="002B5D67" w:rsidRPr="00BD74D9" w:rsidRDefault="00DD1F9F" w:rsidP="00DF57AE">
      <w:pPr>
        <w:widowControl w:val="0"/>
        <w:spacing w:beforeLines="40" w:afterLines="40" w:line="264" w:lineRule="auto"/>
        <w:ind w:firstLine="720"/>
        <w:rPr>
          <w:bCs/>
          <w:i/>
          <w:iCs/>
          <w:color w:val="000000" w:themeColor="text1"/>
          <w:sz w:val="24"/>
          <w:lang w:val="nl-NL"/>
        </w:rPr>
      </w:pPr>
      <w:r w:rsidRPr="00BD74D9">
        <w:rPr>
          <w:i/>
          <w:color w:val="000000" w:themeColor="text1"/>
          <w:sz w:val="24"/>
          <w:lang w:val="nl-NL"/>
        </w:rPr>
        <w:t>1.</w:t>
      </w:r>
      <w:r w:rsidR="008E2452">
        <w:rPr>
          <w:i/>
          <w:color w:val="000000" w:themeColor="text1"/>
          <w:sz w:val="24"/>
          <w:lang w:val="nl-NL"/>
        </w:rPr>
        <w:t>3</w:t>
      </w:r>
      <w:r w:rsidR="00AD2C3D" w:rsidRPr="00BD74D9">
        <w:rPr>
          <w:i/>
          <w:color w:val="000000" w:themeColor="text1"/>
          <w:sz w:val="24"/>
          <w:lang w:val="nl-NL"/>
        </w:rPr>
        <w:t>.5</w:t>
      </w:r>
      <w:r w:rsidR="002B5D67" w:rsidRPr="00BD74D9">
        <w:rPr>
          <w:i/>
          <w:color w:val="000000" w:themeColor="text1"/>
          <w:sz w:val="24"/>
          <w:lang w:val="nl-NL"/>
        </w:rPr>
        <w:t xml:space="preserve">. Phong trào học tập nâng cao trình độ </w:t>
      </w:r>
      <w:r w:rsidR="002B5D67" w:rsidRPr="00BD74D9">
        <w:rPr>
          <w:bCs/>
          <w:i/>
          <w:iCs/>
          <w:color w:val="000000" w:themeColor="text1"/>
          <w:sz w:val="24"/>
          <w:lang w:val="nl-NL"/>
        </w:rPr>
        <w:t xml:space="preserve">chuyên môn, nghiệp vụ của </w:t>
      </w:r>
      <w:r w:rsidR="009E1A07">
        <w:rPr>
          <w:color w:val="000000" w:themeColor="text1"/>
          <w:spacing w:val="-2"/>
          <w:sz w:val="24"/>
          <w:lang w:val="nl-NL"/>
        </w:rPr>
        <w:t>CBVC và NLĐ</w:t>
      </w:r>
      <w:r w:rsidR="009E1A07" w:rsidRPr="00BD74D9">
        <w:rPr>
          <w:bCs/>
          <w:i/>
          <w:iCs/>
          <w:color w:val="000000" w:themeColor="text1"/>
          <w:sz w:val="24"/>
          <w:lang w:val="nl-NL"/>
        </w:rPr>
        <w:t xml:space="preserve"> </w:t>
      </w:r>
      <w:r w:rsidR="002B5D67" w:rsidRPr="00BD74D9">
        <w:rPr>
          <w:bCs/>
          <w:i/>
          <w:iCs/>
          <w:color w:val="000000" w:themeColor="text1"/>
          <w:sz w:val="24"/>
          <w:lang w:val="nl-NL"/>
        </w:rPr>
        <w:t>nhằm thực hiện nhiệm vụ “Đổi mới phát triển, nâng cao chất lượng Giáo dục và Đào tạo”.</w:t>
      </w:r>
    </w:p>
    <w:p w:rsidR="002B5D67" w:rsidRPr="00BD74D9"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Học viện đã phối hợp với Chính quyền trong công tác giáo dục tư tưởng, tuyên truyền, nâng cao trình độ chuyên môn nghiệp vụ: Động viên cán bộ đoàn viên tham gia các lớp bồi dưỡng nghiệp vụ sư phạm, nghiệp vụ hành chính hàng năm đã được tổ chức tại Học viện.</w:t>
      </w:r>
    </w:p>
    <w:p w:rsidR="002B5D67" w:rsidRPr="00BD74D9"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Học viện đã triển khai nhiều hoạt động phối hợp với Chính quyền động viên công đoàn viên nâng cao chất lượng công tác chuyên môn, thực hiện nghiêm kỷ luật lao động, thực hiện nghiêm túc Bộ quy định về quản lý các hoạt động, Bộ quy trình giải quyết công việc của Học viện.</w:t>
      </w:r>
    </w:p>
    <w:p w:rsidR="002B5D67" w:rsidRPr="00BD74D9"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Thường xuyên vận động công đoàn viên thực hiện nghiêm túc quy chế dạy và học, quy chế thi kiểm tra. Xây dựng kỷ cương nề nếp tạo điều kiện phát huy phẩm chất cao quý của mỗi nhà giáo và cán bộ quản lý - đó là tấm lòng nhân ái, sự tận tuỵ vì học sinh. </w:t>
      </w:r>
    </w:p>
    <w:p w:rsidR="002B5D67"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Công đoàn bộ phận các Khoa, Viện, Trung tâm đã động viên đoàn viên tích cực tham gia Nghiên cứu khoa học, hướng dẫn sinh viên NCKH. Từ năm 2012 đến 2016 đã nghiệm thu 47 đề tài cấp  Nhà nước, 243 đề tài cấp Bộ, 442 đề tài cấp cơ sở. </w:t>
      </w:r>
    </w:p>
    <w:p w:rsidR="009E7D10" w:rsidRPr="00BD74D9" w:rsidRDefault="009E7D10" w:rsidP="00DF57AE">
      <w:pPr>
        <w:pStyle w:val="BodyTextIndent"/>
        <w:spacing w:beforeLines="40" w:afterLines="40" w:line="264" w:lineRule="auto"/>
        <w:ind w:left="0" w:firstLine="720"/>
        <w:rPr>
          <w:rFonts w:ascii="Times New Roman" w:hAnsi="Times New Roman"/>
          <w:b/>
          <w:color w:val="000000" w:themeColor="text1"/>
          <w:sz w:val="24"/>
          <w:lang w:val="nl-NL"/>
        </w:rPr>
      </w:pPr>
      <w:r w:rsidRPr="00BD74D9">
        <w:rPr>
          <w:rFonts w:ascii="Times New Roman" w:hAnsi="Times New Roman"/>
          <w:b/>
          <w:color w:val="000000" w:themeColor="text1"/>
          <w:sz w:val="24"/>
          <w:lang w:val="nl-NL"/>
        </w:rPr>
        <w:t>1.</w:t>
      </w:r>
      <w:r>
        <w:rPr>
          <w:rFonts w:ascii="Times New Roman" w:hAnsi="Times New Roman"/>
          <w:b/>
          <w:color w:val="000000" w:themeColor="text1"/>
          <w:sz w:val="24"/>
          <w:lang w:val="nl-NL"/>
        </w:rPr>
        <w:t xml:space="preserve">4. </w:t>
      </w:r>
      <w:r w:rsidR="008E2452">
        <w:rPr>
          <w:rFonts w:ascii="Times New Roman" w:hAnsi="Times New Roman"/>
          <w:b/>
          <w:color w:val="000000" w:themeColor="text1"/>
          <w:sz w:val="24"/>
          <w:lang w:val="nl-NL"/>
        </w:rPr>
        <w:t xml:space="preserve">Hoạt động của </w:t>
      </w:r>
      <w:r>
        <w:rPr>
          <w:rFonts w:ascii="Times New Roman" w:hAnsi="Times New Roman"/>
          <w:b/>
          <w:color w:val="000000" w:themeColor="text1"/>
          <w:sz w:val="24"/>
          <w:lang w:val="nl-NL"/>
        </w:rPr>
        <w:t>Công tác nữ công</w:t>
      </w:r>
    </w:p>
    <w:p w:rsidR="009E7D10" w:rsidRPr="00BD74D9" w:rsidRDefault="00982E2E" w:rsidP="00DF57AE">
      <w:pPr>
        <w:widowControl w:val="0"/>
        <w:spacing w:beforeLines="40" w:afterLines="40" w:line="264" w:lineRule="auto"/>
        <w:ind w:firstLine="720"/>
        <w:rPr>
          <w:color w:val="000000" w:themeColor="text1"/>
          <w:sz w:val="24"/>
          <w:lang w:val="nl-NL"/>
        </w:rPr>
      </w:pPr>
      <w:r w:rsidRPr="002D72EB">
        <w:rPr>
          <w:sz w:val="24"/>
          <w:lang w:val="nl-NL"/>
        </w:rPr>
        <w:t>Trong quá trình xây dựng v</w:t>
      </w:r>
      <w:r w:rsidR="002D72EB" w:rsidRPr="002D72EB">
        <w:rPr>
          <w:sz w:val="24"/>
          <w:lang w:val="nl-NL"/>
        </w:rPr>
        <w:t>à</w:t>
      </w:r>
      <w:r w:rsidRPr="002D72EB">
        <w:rPr>
          <w:sz w:val="24"/>
          <w:lang w:val="nl-NL"/>
        </w:rPr>
        <w:t xml:space="preserve"> phát triển Học viện, đội ngũ nữ</w:t>
      </w:r>
      <w:r w:rsidR="002D72EB">
        <w:rPr>
          <w:sz w:val="24"/>
          <w:lang w:val="nl-NL"/>
        </w:rPr>
        <w:t xml:space="preserve"> CBVC và NLĐ</w:t>
      </w:r>
      <w:r w:rsidRPr="002D72EB">
        <w:rPr>
          <w:sz w:val="24"/>
          <w:lang w:val="nl-NL"/>
        </w:rPr>
        <w:t xml:space="preserve"> đã góp phần to lớn trên các lĩnh</w:t>
      </w:r>
      <w:r w:rsidR="002D72EB" w:rsidRPr="002D72EB">
        <w:rPr>
          <w:sz w:val="24"/>
          <w:lang w:val="nl-NL"/>
        </w:rPr>
        <w:t xml:space="preserve"> vực hoạt động</w:t>
      </w:r>
      <w:r w:rsidRPr="002D72EB">
        <w:rPr>
          <w:sz w:val="24"/>
          <w:lang w:val="nl-NL"/>
        </w:rPr>
        <w:t xml:space="preserve"> </w:t>
      </w:r>
      <w:r w:rsidR="002D72EB" w:rsidRPr="002D72EB">
        <w:rPr>
          <w:sz w:val="24"/>
          <w:lang w:val="nl-NL"/>
        </w:rPr>
        <w:t xml:space="preserve">và từng vị trí công tác. Nhận thức và đánh giá đúng vị trí, vai trò của nữ </w:t>
      </w:r>
      <w:r w:rsidR="002D72EB">
        <w:rPr>
          <w:sz w:val="24"/>
          <w:lang w:val="nl-NL"/>
        </w:rPr>
        <w:t>CBVC và NLĐ; nhằm tạo điều kiện đảm bảo quyền bình đẳng của phụ nữ, đồng thời phát triển vững chắc đội ngũ cán bộ tương xứng với yêu cầu khách quan của quá trình CNH-HĐH đất nước</w:t>
      </w:r>
      <w:r w:rsidR="006203EB">
        <w:rPr>
          <w:sz w:val="24"/>
          <w:lang w:val="nl-NL"/>
        </w:rPr>
        <w:t>,</w:t>
      </w:r>
      <w:r w:rsidR="002D72EB" w:rsidRPr="002D72EB">
        <w:rPr>
          <w:sz w:val="24"/>
          <w:lang w:val="nl-NL"/>
        </w:rPr>
        <w:t xml:space="preserve"> </w:t>
      </w:r>
      <w:r w:rsidR="00863AC4" w:rsidRPr="002D72EB">
        <w:rPr>
          <w:sz w:val="24"/>
          <w:lang w:val="nl-NL"/>
        </w:rPr>
        <w:t>Công đoàn Học viện luôn quan tâm phát triển công tác Nữ công</w:t>
      </w:r>
      <w:r w:rsidRPr="002D72EB">
        <w:rPr>
          <w:sz w:val="24"/>
          <w:lang w:val="nl-NL"/>
        </w:rPr>
        <w:t>, d</w:t>
      </w:r>
      <w:r w:rsidR="00863AC4" w:rsidRPr="002D72EB">
        <w:rPr>
          <w:sz w:val="24"/>
          <w:lang w:val="nl-NL"/>
        </w:rPr>
        <w:t xml:space="preserve">ưới sự lãnh đạo </w:t>
      </w:r>
      <w:r w:rsidR="009E7D10" w:rsidRPr="002D72EB">
        <w:rPr>
          <w:sz w:val="24"/>
          <w:lang w:val="nl-NL"/>
        </w:rPr>
        <w:t>của Thường vụ, Ban nữ công công đo</w:t>
      </w:r>
      <w:r w:rsidR="00035F8E" w:rsidRPr="002D72EB">
        <w:rPr>
          <w:sz w:val="24"/>
          <w:lang w:val="nl-NL"/>
        </w:rPr>
        <w:t>à</w:t>
      </w:r>
      <w:r w:rsidR="009E7D10" w:rsidRPr="002D72EB">
        <w:rPr>
          <w:sz w:val="24"/>
          <w:lang w:val="nl-NL"/>
        </w:rPr>
        <w:t xml:space="preserve">n luôn chủ động triển </w:t>
      </w:r>
      <w:r w:rsidR="009E7D10" w:rsidRPr="00BD74D9">
        <w:rPr>
          <w:color w:val="000000" w:themeColor="text1"/>
          <w:sz w:val="24"/>
          <w:lang w:val="nl-NL"/>
        </w:rPr>
        <w:t>khai tốt phong trào</w:t>
      </w:r>
      <w:r w:rsidR="009E7D10" w:rsidRPr="00BD74D9">
        <w:rPr>
          <w:i/>
          <w:color w:val="000000" w:themeColor="text1"/>
          <w:sz w:val="24"/>
          <w:lang w:val="nl-NL"/>
        </w:rPr>
        <w:t xml:space="preserve"> “Giỏi việc Nước - Đảm việc nhà”</w:t>
      </w:r>
      <w:r w:rsidR="009E7D10" w:rsidRPr="00BD74D9">
        <w:rPr>
          <w:color w:val="000000" w:themeColor="text1"/>
          <w:sz w:val="24"/>
          <w:lang w:val="nl-NL"/>
        </w:rPr>
        <w:t>, phổ biến tuyên truyền chiến lược quốc gia về Bình đẳng giới giai đoạn 2010 – 2020; tổ chức các buổi nói chuyện chuyên đề về hạnh phúc gia đình, phụ nữ; tổ chức tư vấn sức khỏe cho nữ</w:t>
      </w:r>
      <w:r w:rsidR="009E1A07" w:rsidRPr="009E1A07">
        <w:rPr>
          <w:color w:val="000000" w:themeColor="text1"/>
          <w:spacing w:val="-2"/>
          <w:sz w:val="24"/>
          <w:lang w:val="nl-NL"/>
        </w:rPr>
        <w:t xml:space="preserve"> </w:t>
      </w:r>
      <w:r w:rsidR="009E1A07">
        <w:rPr>
          <w:color w:val="000000" w:themeColor="text1"/>
          <w:spacing w:val="-2"/>
          <w:sz w:val="24"/>
          <w:lang w:val="nl-NL"/>
        </w:rPr>
        <w:t>CBVC và NLĐ</w:t>
      </w:r>
      <w:r w:rsidR="009E7D10" w:rsidRPr="00BD74D9">
        <w:rPr>
          <w:color w:val="000000" w:themeColor="text1"/>
          <w:sz w:val="24"/>
          <w:lang w:val="nl-NL"/>
        </w:rPr>
        <w:t>.</w:t>
      </w:r>
    </w:p>
    <w:p w:rsidR="00AC2AC6" w:rsidRPr="00A9724F" w:rsidRDefault="009E7D10" w:rsidP="00DF57AE">
      <w:pPr>
        <w:spacing w:beforeLines="40" w:afterLines="40" w:line="264" w:lineRule="auto"/>
        <w:ind w:firstLine="720"/>
        <w:rPr>
          <w:color w:val="000000" w:themeColor="text1"/>
          <w:spacing w:val="-2"/>
          <w:sz w:val="24"/>
          <w:lang w:val="nl-NL"/>
        </w:rPr>
      </w:pPr>
      <w:r w:rsidRPr="00A9724F">
        <w:rPr>
          <w:color w:val="000000" w:themeColor="text1"/>
          <w:spacing w:val="-2"/>
          <w:sz w:val="24"/>
          <w:lang w:val="nl-NL"/>
        </w:rPr>
        <w:t>Việc tổ chức các hoạt động kỷ niệm ngày Phụ nữ quốc tế (8/3) và ngày Phụ nữ Việt Nam (20/10) hàng năm với các hình thức khác nhau</w:t>
      </w:r>
      <w:r w:rsidR="007543AE" w:rsidRPr="00A9724F">
        <w:rPr>
          <w:color w:val="000000" w:themeColor="text1"/>
          <w:spacing w:val="-2"/>
          <w:sz w:val="24"/>
          <w:lang w:val="nl-NL"/>
        </w:rPr>
        <w:t xml:space="preserve"> </w:t>
      </w:r>
      <w:r w:rsidR="00035F8E" w:rsidRPr="00A9724F">
        <w:rPr>
          <w:color w:val="000000" w:themeColor="text1"/>
          <w:spacing w:val="-2"/>
          <w:sz w:val="24"/>
          <w:lang w:val="nl-NL"/>
        </w:rPr>
        <w:t>như</w:t>
      </w:r>
      <w:r w:rsidRPr="00A9724F">
        <w:rPr>
          <w:color w:val="000000" w:themeColor="text1"/>
          <w:spacing w:val="-2"/>
          <w:sz w:val="24"/>
          <w:lang w:val="nl-NL"/>
        </w:rPr>
        <w:t xml:space="preserve">: </w:t>
      </w:r>
      <w:r w:rsidR="003E7240" w:rsidRPr="00A9724F">
        <w:rPr>
          <w:color w:val="000000" w:themeColor="text1"/>
          <w:spacing w:val="-2"/>
          <w:sz w:val="24"/>
          <w:lang w:val="nl-NL"/>
        </w:rPr>
        <w:t>Hội thảo khoa học nữ</w:t>
      </w:r>
      <w:r w:rsidR="009E1A07" w:rsidRPr="00A9724F">
        <w:rPr>
          <w:color w:val="000000" w:themeColor="text1"/>
          <w:spacing w:val="-2"/>
          <w:sz w:val="24"/>
          <w:lang w:val="nl-NL"/>
        </w:rPr>
        <w:t xml:space="preserve"> CBVC và NLĐ</w:t>
      </w:r>
      <w:r w:rsidR="003E7240" w:rsidRPr="00A9724F">
        <w:rPr>
          <w:color w:val="000000" w:themeColor="text1"/>
          <w:spacing w:val="-2"/>
          <w:sz w:val="24"/>
          <w:lang w:val="nl-NL"/>
        </w:rPr>
        <w:t xml:space="preserve">, </w:t>
      </w:r>
      <w:r w:rsidRPr="00A9724F">
        <w:rPr>
          <w:color w:val="000000" w:themeColor="text1"/>
          <w:spacing w:val="-2"/>
          <w:sz w:val="24"/>
          <w:lang w:val="nl-NL"/>
        </w:rPr>
        <w:t>Hội thi khéo tay hay làm, Hội thi thời trang nữ</w:t>
      </w:r>
      <w:r w:rsidR="009E1A07" w:rsidRPr="00A9724F">
        <w:rPr>
          <w:color w:val="000000" w:themeColor="text1"/>
          <w:spacing w:val="-2"/>
          <w:sz w:val="24"/>
          <w:lang w:val="nl-NL"/>
        </w:rPr>
        <w:t xml:space="preserve"> CBVC và NLĐ</w:t>
      </w:r>
      <w:r w:rsidRPr="00A9724F">
        <w:rPr>
          <w:color w:val="000000" w:themeColor="text1"/>
          <w:spacing w:val="-2"/>
          <w:sz w:val="24"/>
          <w:lang w:val="nl-NL"/>
        </w:rPr>
        <w:t>, Hội thi nấu ăn, tổ chức các buổi nói chuyện chuyên đề</w:t>
      </w:r>
      <w:r w:rsidR="00035F8E" w:rsidRPr="00A9724F">
        <w:rPr>
          <w:color w:val="000000" w:themeColor="text1"/>
          <w:spacing w:val="-2"/>
          <w:sz w:val="24"/>
          <w:lang w:val="nl-NL"/>
        </w:rPr>
        <w:t>, đã thu hút được sự tham gia tích cực của toàn thể cán bộ viên chức trong Học viện, tạo bầu không khí phấn khởi và gắn bó hơn của các đoàn viên công đoàn trong toàn Học viện</w:t>
      </w:r>
    </w:p>
    <w:p w:rsidR="009E7D10" w:rsidRPr="00BD74D9" w:rsidRDefault="009E7D10"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Hàng năm Công đoàn Học viện đã </w:t>
      </w:r>
      <w:r w:rsidR="00A9724F">
        <w:rPr>
          <w:color w:val="000000" w:themeColor="text1"/>
          <w:sz w:val="24"/>
          <w:lang w:val="nl-NL"/>
        </w:rPr>
        <w:t>ủy quyền cho</w:t>
      </w:r>
      <w:r w:rsidRPr="00BD74D9">
        <w:rPr>
          <w:color w:val="000000" w:themeColor="text1"/>
          <w:sz w:val="24"/>
          <w:lang w:val="nl-NL"/>
        </w:rPr>
        <w:t xml:space="preserve"> các công đoàn bộ phận tổ chức các chuyến thăm quan</w:t>
      </w:r>
      <w:r w:rsidR="00A9724F">
        <w:rPr>
          <w:color w:val="000000" w:themeColor="text1"/>
          <w:sz w:val="24"/>
          <w:lang w:val="nl-NL"/>
        </w:rPr>
        <w:t>, dã ngoại tại</w:t>
      </w:r>
      <w:r w:rsidRPr="00BD74D9">
        <w:rPr>
          <w:color w:val="000000" w:themeColor="text1"/>
          <w:sz w:val="24"/>
          <w:lang w:val="nl-NL"/>
        </w:rPr>
        <w:t xml:space="preserve"> các di tích văn hóa, lịch sử nhân dịp ngày Phụ nữ quốc tế 8/</w:t>
      </w:r>
      <w:r w:rsidR="00A9724F" w:rsidRPr="00BD74D9">
        <w:rPr>
          <w:color w:val="000000" w:themeColor="text1"/>
          <w:sz w:val="24"/>
          <w:lang w:val="nl-NL"/>
        </w:rPr>
        <w:t>3</w:t>
      </w:r>
      <w:r w:rsidR="00A9724F">
        <w:rPr>
          <w:color w:val="000000" w:themeColor="text1"/>
          <w:sz w:val="24"/>
          <w:lang w:val="nl-NL"/>
        </w:rPr>
        <w:t xml:space="preserve"> nhằm tăng cường sự đoàn kết và truyền thống </w:t>
      </w:r>
      <w:r w:rsidR="00FD6B59">
        <w:rPr>
          <w:color w:val="000000" w:themeColor="text1"/>
          <w:sz w:val="24"/>
          <w:lang w:val="nl-NL"/>
        </w:rPr>
        <w:t>U</w:t>
      </w:r>
      <w:r w:rsidR="00A9724F">
        <w:rPr>
          <w:color w:val="000000" w:themeColor="text1"/>
          <w:sz w:val="24"/>
          <w:lang w:val="nl-NL"/>
        </w:rPr>
        <w:t xml:space="preserve">ống nước nhớ nguồn </w:t>
      </w:r>
      <w:r w:rsidRPr="00BD74D9">
        <w:rPr>
          <w:color w:val="000000" w:themeColor="text1"/>
          <w:sz w:val="24"/>
          <w:lang w:val="nl-NL"/>
        </w:rPr>
        <w:t xml:space="preserve">cho nữ đoàn viên công đoàn với sự hỗ trợ kinh phí của Học viện và các đơn vị. </w:t>
      </w:r>
    </w:p>
    <w:p w:rsidR="009E7D10" w:rsidRDefault="009E7D10"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Công đoàn đã làm tốt công tác chăm lo cho các cháu thiếu niên, nhi đồng con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 xml:space="preserve">Học viện; hàng năm tổ chức tặng quà cho hơn 1200 cháu nhân dịp ngày 1/6 và Tết trung thu; khen thưởng cho các cháu có thành tích xuất sắc trong học tập và các cháu đỗ đại học là con </w:t>
      </w:r>
      <w:r w:rsidRPr="00BD74D9">
        <w:rPr>
          <w:color w:val="000000" w:themeColor="text1"/>
          <w:sz w:val="24"/>
          <w:lang w:val="nl-NL" w:eastAsia="en-AU"/>
        </w:rPr>
        <w:t>Cán bộ viên chức và người lao động</w:t>
      </w:r>
      <w:r w:rsidRPr="00BD74D9">
        <w:rPr>
          <w:color w:val="000000" w:themeColor="text1"/>
          <w:sz w:val="24"/>
          <w:lang w:val="nl-NL"/>
        </w:rPr>
        <w:t xml:space="preserve"> của Học viện. Đặc biệt Công đoàn Học viện đã tổ chức gặp mặt các cháu một năm 1 lần vào ngày Quốc tế thiếu nhi 1/6 hoặc dịp Tết trung thu với nhiều hoạt động bổ ích được cha mẹ và các cháu ủng hộ.</w:t>
      </w:r>
    </w:p>
    <w:p w:rsidR="003E7240" w:rsidRPr="00BD74D9" w:rsidRDefault="000C6C61" w:rsidP="00DF57AE">
      <w:pPr>
        <w:spacing w:beforeLines="40" w:afterLines="40" w:line="264" w:lineRule="auto"/>
        <w:ind w:firstLine="720"/>
        <w:rPr>
          <w:color w:val="000000" w:themeColor="text1"/>
          <w:sz w:val="24"/>
          <w:lang w:val="nl-NL"/>
        </w:rPr>
      </w:pPr>
      <w:r>
        <w:rPr>
          <w:color w:val="000000" w:themeColor="text1"/>
          <w:sz w:val="24"/>
          <w:lang w:val="nl-NL"/>
        </w:rPr>
        <w:t>Trong nhiệm kỳ</w:t>
      </w:r>
      <w:r w:rsidR="001F4DFD">
        <w:rPr>
          <w:color w:val="000000" w:themeColor="text1"/>
          <w:sz w:val="24"/>
          <w:lang w:val="nl-NL"/>
        </w:rPr>
        <w:t>,</w:t>
      </w:r>
      <w:r>
        <w:rPr>
          <w:color w:val="000000" w:themeColor="text1"/>
          <w:sz w:val="24"/>
          <w:lang w:val="nl-NL"/>
        </w:rPr>
        <w:t xml:space="preserve"> BCH Công đoàn</w:t>
      </w:r>
      <w:r w:rsidR="001F4DFD">
        <w:rPr>
          <w:color w:val="000000" w:themeColor="text1"/>
          <w:sz w:val="24"/>
          <w:lang w:val="nl-NL"/>
        </w:rPr>
        <w:t xml:space="preserve"> </w:t>
      </w:r>
      <w:r w:rsidR="003E7240">
        <w:rPr>
          <w:color w:val="000000" w:themeColor="text1"/>
          <w:sz w:val="24"/>
          <w:lang w:val="nl-NL"/>
        </w:rPr>
        <w:t xml:space="preserve">tổ chức </w:t>
      </w:r>
      <w:r w:rsidR="001F4DFD">
        <w:rPr>
          <w:color w:val="000000" w:themeColor="text1"/>
          <w:sz w:val="24"/>
          <w:lang w:val="nl-NL"/>
        </w:rPr>
        <w:t xml:space="preserve">các lớp </w:t>
      </w:r>
      <w:r w:rsidR="003E7240">
        <w:rPr>
          <w:color w:val="000000" w:themeColor="text1"/>
          <w:sz w:val="24"/>
          <w:lang w:val="nl-NL"/>
        </w:rPr>
        <w:t>tập huấn</w:t>
      </w:r>
      <w:r w:rsidR="001F4DFD">
        <w:rPr>
          <w:color w:val="000000" w:themeColor="text1"/>
          <w:sz w:val="24"/>
          <w:lang w:val="nl-NL"/>
        </w:rPr>
        <w:t xml:space="preserve"> cho</w:t>
      </w:r>
      <w:r w:rsidR="003E7240">
        <w:rPr>
          <w:color w:val="000000" w:themeColor="text1"/>
          <w:sz w:val="24"/>
          <w:lang w:val="nl-NL"/>
        </w:rPr>
        <w:t xml:space="preserve"> cán bộ nữ công công đoàn nhằm nâng cao nghiệp vụ công đoàn cho các chị em vốn là</w:t>
      </w:r>
      <w:r w:rsidR="00035F8E">
        <w:rPr>
          <w:color w:val="000000" w:themeColor="text1"/>
          <w:sz w:val="24"/>
          <w:lang w:val="nl-NL"/>
        </w:rPr>
        <w:t xml:space="preserve"> cán bộ</w:t>
      </w:r>
      <w:r w:rsidR="003E7240">
        <w:rPr>
          <w:color w:val="000000" w:themeColor="text1"/>
          <w:sz w:val="24"/>
          <w:lang w:val="nl-NL"/>
        </w:rPr>
        <w:t xml:space="preserve"> kiêm nhiệm</w:t>
      </w:r>
    </w:p>
    <w:p w:rsidR="00DF57AE" w:rsidRDefault="00DF57AE" w:rsidP="00DF57AE">
      <w:pPr>
        <w:widowControl w:val="0"/>
        <w:spacing w:beforeLines="40" w:afterLines="40" w:line="264" w:lineRule="auto"/>
        <w:ind w:firstLine="720"/>
        <w:rPr>
          <w:b/>
          <w:bCs/>
          <w:color w:val="000000" w:themeColor="text1"/>
          <w:sz w:val="24"/>
          <w:lang w:val="nl-NL"/>
        </w:rPr>
      </w:pPr>
    </w:p>
    <w:p w:rsidR="008E2452" w:rsidRPr="009E7D10" w:rsidRDefault="008E2452" w:rsidP="00DF57AE">
      <w:pPr>
        <w:widowControl w:val="0"/>
        <w:spacing w:beforeLines="40" w:afterLines="40" w:line="264" w:lineRule="auto"/>
        <w:ind w:firstLine="720"/>
        <w:rPr>
          <w:b/>
          <w:bCs/>
          <w:color w:val="000000" w:themeColor="text1"/>
          <w:sz w:val="24"/>
          <w:lang w:val="nl-NL"/>
        </w:rPr>
      </w:pPr>
      <w:r w:rsidRPr="009E7D10">
        <w:rPr>
          <w:b/>
          <w:bCs/>
          <w:color w:val="000000" w:themeColor="text1"/>
          <w:sz w:val="24"/>
          <w:lang w:val="nl-NL"/>
        </w:rPr>
        <w:lastRenderedPageBreak/>
        <w:t>1.</w:t>
      </w:r>
      <w:r>
        <w:rPr>
          <w:b/>
          <w:bCs/>
          <w:color w:val="000000" w:themeColor="text1"/>
          <w:sz w:val="24"/>
          <w:lang w:val="nl-NL"/>
        </w:rPr>
        <w:t>5</w:t>
      </w:r>
      <w:r w:rsidRPr="009E7D10">
        <w:rPr>
          <w:b/>
          <w:bCs/>
          <w:color w:val="000000" w:themeColor="text1"/>
          <w:sz w:val="24"/>
          <w:lang w:val="nl-NL"/>
        </w:rPr>
        <w:t>. Hoạt động văn nghệ và thể thao</w:t>
      </w:r>
    </w:p>
    <w:p w:rsidR="008E2452" w:rsidRPr="00BD74D9" w:rsidRDefault="008E2452"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Học viện thường xuyên tổ chức các hoạt động văn nghệ, thể thao để tạo điều kiện giao lưu giữa các công đoàn bộ phận, góp phần rèn luyện sức khỏe, nâng cao đời sống văn hóa, phẩm chất đạo đức cho cán bộ đoàn viên. Tích cực đổi mới sáng tạo trong việc tổ chức các hoạt động văn thể:</w:t>
      </w:r>
      <w:r w:rsidRPr="00BD74D9">
        <w:rPr>
          <w:bCs/>
          <w:color w:val="000000" w:themeColor="text1"/>
          <w:sz w:val="24"/>
          <w:lang w:val="nl-NL"/>
        </w:rPr>
        <w:t xml:space="preserve"> đã tổ chức được các sự kiện lớn với sự tham gia của hàng ngàn cán bộ viên chức và sinh viên tham gia: tổ chức đại hội thể dục thể thao, Hội thi kéo co đi bộ tập thể; Hội diễn văn nghệ quần chúng với 100% công đoàn bộ phận tham gia.</w:t>
      </w:r>
    </w:p>
    <w:p w:rsidR="008E2452" w:rsidRPr="00BD74D9" w:rsidRDefault="008E2452" w:rsidP="00DF57AE">
      <w:pPr>
        <w:spacing w:beforeLines="40" w:afterLines="40" w:line="264" w:lineRule="auto"/>
        <w:ind w:firstLine="720"/>
        <w:rPr>
          <w:bCs/>
          <w:color w:val="000000" w:themeColor="text1"/>
          <w:spacing w:val="-4"/>
          <w:sz w:val="24"/>
          <w:lang w:val="nl-NL"/>
        </w:rPr>
      </w:pPr>
      <w:r w:rsidRPr="00BD74D9">
        <w:rPr>
          <w:bCs/>
          <w:color w:val="000000" w:themeColor="text1"/>
          <w:spacing w:val="-4"/>
          <w:sz w:val="24"/>
          <w:lang w:val="nl-NL"/>
        </w:rPr>
        <w:t xml:space="preserve">Đối với Hội diễn văn nghệ: các đơn vị nhỏ liên quân tạo ra các đội dự thi lớn với các tiết mục đặc sắc, chất lượng. Để nâng cao chất lượng chuyên môn, Công đoàn Học viện mời Đoàn nghệ thuật Binh chủng Tăng thiết giáp, là đơn vị kết nghĩa với Học viện tham gia tổng duyệt chương trình: biên đạo, tư vấn cho các đơn vị về trang phục diễn xuất… giúp biên đạo chương trình tổng thể và âm thanh ánh sáng cho Hội diễn. Qua đó hội diễn văn nghệ hàng năm của Học viện có quy mô, chất lượng không ngừng được nâng cao. </w:t>
      </w:r>
      <w:r w:rsidR="009E1A07">
        <w:rPr>
          <w:color w:val="000000" w:themeColor="text1"/>
          <w:spacing w:val="-2"/>
          <w:sz w:val="24"/>
          <w:lang w:val="nl-NL"/>
        </w:rPr>
        <w:t>CBVC và NLĐ</w:t>
      </w:r>
      <w:r w:rsidR="009E1A07" w:rsidRPr="00BD74D9">
        <w:rPr>
          <w:bCs/>
          <w:color w:val="000000" w:themeColor="text1"/>
          <w:spacing w:val="-4"/>
          <w:sz w:val="24"/>
          <w:lang w:val="nl-NL"/>
        </w:rPr>
        <w:t xml:space="preserve"> </w:t>
      </w:r>
      <w:r w:rsidRPr="00BD74D9">
        <w:rPr>
          <w:bCs/>
          <w:color w:val="000000" w:themeColor="text1"/>
          <w:spacing w:val="-4"/>
          <w:sz w:val="24"/>
          <w:lang w:val="nl-NL"/>
        </w:rPr>
        <w:t>và các đơn vị tham gia nhiệt tình, đoàn kết.</w:t>
      </w:r>
    </w:p>
    <w:p w:rsidR="008E2452" w:rsidRPr="00BD74D9" w:rsidRDefault="008E2452" w:rsidP="00DF57AE">
      <w:pPr>
        <w:spacing w:beforeLines="40" w:afterLines="40" w:line="264" w:lineRule="auto"/>
        <w:ind w:firstLine="720"/>
        <w:rPr>
          <w:bCs/>
          <w:color w:val="000000" w:themeColor="text1"/>
          <w:sz w:val="24"/>
          <w:lang w:val="nl-NL"/>
        </w:rPr>
      </w:pPr>
      <w:r w:rsidRPr="00BD74D9">
        <w:rPr>
          <w:bCs/>
          <w:color w:val="000000" w:themeColor="text1"/>
          <w:sz w:val="24"/>
          <w:lang w:val="nl-NL"/>
        </w:rPr>
        <w:t xml:space="preserve">Đối với hoạt động thể thao: Ngoài các môn thi đấu: bóng đá, bóng chuyền, bóng bàn, cầu lông, quần vợt, Công đoàn Học viện đã tổ chức Hội thi kéo co đi bộ tập thể đã thu hút được đông đảo đoàn viên các thế hệ tham gia, nhiệt tình. Công đoàn đã xin tài trợ áo mũ cho đoàn viên tham gia Hội thao, tổ chức đi bộ để </w:t>
      </w:r>
      <w:r w:rsidR="009E1A07">
        <w:rPr>
          <w:color w:val="000000" w:themeColor="text1"/>
          <w:spacing w:val="-2"/>
          <w:sz w:val="24"/>
          <w:lang w:val="nl-NL"/>
        </w:rPr>
        <w:t>CBVC và NLĐ</w:t>
      </w:r>
      <w:r w:rsidR="009E1A07" w:rsidRPr="00BD74D9">
        <w:rPr>
          <w:bCs/>
          <w:color w:val="000000" w:themeColor="text1"/>
          <w:sz w:val="24"/>
          <w:lang w:val="nl-NL"/>
        </w:rPr>
        <w:t xml:space="preserve"> </w:t>
      </w:r>
      <w:r w:rsidRPr="00BD74D9">
        <w:rPr>
          <w:bCs/>
          <w:color w:val="000000" w:themeColor="text1"/>
          <w:sz w:val="24"/>
          <w:lang w:val="nl-NL"/>
        </w:rPr>
        <w:t>vừa đi vừa thi đấu vừa có thể tìm hiểu được khuôn viên học viện (diện tích học viện khoảng gần 200 ha).</w:t>
      </w:r>
    </w:p>
    <w:p w:rsidR="008E2452" w:rsidRPr="00BD74D9" w:rsidRDefault="008E2452"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Học viện đã thành lập đội văn nghệ tham gia Hội thi văn nghệ do Công đoàn cơ quan Bộ NN&amp;PTNT tổ chức, kết quả đạt giải Nhì.</w:t>
      </w:r>
    </w:p>
    <w:p w:rsidR="008E2452" w:rsidRPr="008E2452" w:rsidRDefault="008E2452"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đã phối hợp với Trung tâm Giáo dục Thể chất và Thể thao Học viện tổ chức nhiều hoạt động giao lưu: Tham dự nhiều giải quần vợt trong và ngoài Học viện,</w:t>
      </w:r>
      <w:r>
        <w:rPr>
          <w:color w:val="000000" w:themeColor="text1"/>
          <w:sz w:val="24"/>
          <w:lang w:val="nl-NL"/>
        </w:rPr>
        <w:t xml:space="preserve"> giành được nhiều giải thưởng. </w:t>
      </w:r>
    </w:p>
    <w:p w:rsidR="009E7D10" w:rsidRPr="00BD74D9" w:rsidRDefault="009E7D10" w:rsidP="00DF57AE">
      <w:pPr>
        <w:spacing w:beforeLines="40" w:afterLines="40" w:line="264" w:lineRule="auto"/>
        <w:ind w:firstLine="720"/>
        <w:rPr>
          <w:b/>
          <w:color w:val="000000" w:themeColor="text1"/>
          <w:sz w:val="24"/>
          <w:lang w:val="nl-NL"/>
        </w:rPr>
      </w:pPr>
      <w:r w:rsidRPr="00BD74D9">
        <w:rPr>
          <w:b/>
          <w:color w:val="000000" w:themeColor="text1"/>
          <w:sz w:val="24"/>
          <w:lang w:val="nl-NL"/>
        </w:rPr>
        <w:t>1.</w:t>
      </w:r>
      <w:r w:rsidR="008E2452">
        <w:rPr>
          <w:b/>
          <w:color w:val="000000" w:themeColor="text1"/>
          <w:sz w:val="24"/>
          <w:lang w:val="nl-NL"/>
        </w:rPr>
        <w:t>6. Công tác</w:t>
      </w:r>
      <w:r w:rsidRPr="00BD74D9">
        <w:rPr>
          <w:b/>
          <w:color w:val="000000" w:themeColor="text1"/>
          <w:sz w:val="24"/>
          <w:lang w:val="nl-NL"/>
        </w:rPr>
        <w:t xml:space="preserve"> tài chính và chăm lo xây dựng cơ sở vật chất của tổ chức Công đoàn</w:t>
      </w:r>
    </w:p>
    <w:p w:rsidR="009E7D10" w:rsidRPr="00BD74D9" w:rsidRDefault="009E7D10"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tác tài chính công đoàn được thực hiện nghiêm túc theo quy định của Luật Công đoàn, Điều lệ Công đoàn Việt Nam và Nghị định 191/NĐ-CP của Chính phủ quy định chi tiết về tài chính công đoàn.</w:t>
      </w:r>
    </w:p>
    <w:p w:rsidR="009E7D10" w:rsidRPr="00BD74D9" w:rsidRDefault="009E7D10" w:rsidP="00DF57AE">
      <w:pPr>
        <w:widowControl w:val="0"/>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 xml:space="preserve">Hàng năm Công đoàn Học viện tiến hành lập dự toán thu chi tài chính công đoàn, báo cáo Công đoàn Nông nghiệp và PTNT Việt Nam phê duyệt. Quyết toán kinh phí thực hiện theo từng quý; cuối năm lập báo cáo quyết toán trình Công đoàn Nông nghiệp và PTNT Việt Nam phê duyệt. </w:t>
      </w:r>
    </w:p>
    <w:p w:rsidR="009E7D10" w:rsidRPr="00BD74D9" w:rsidRDefault="009E7D10"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Cử cán bộ tham gia các lớp tập huấn nghiệp vụ tài chính công đoàn do Công đoàn nông nghiệp và PTNT Việt Nam tổ chức. Việc chi tiêu được thực hiện theo đúng quy định, đúng nguyên tắc và đúng với dự toán đã lập; có đầy đủ chứng từ, rõ ràng và minh bạch. Tỷ trọng chi hàng năm như sau: Hoạt động phong trào chiếm 60%-65% tổng chi, chi thăm hỏi công đoàn viên chiếm 12%-15%, chi phụ cấp cho cán bộ không chuyên trách chiếm 12%-15%, chi hoạt động hành chính chiếm 10%-12% tổng chi; các khoản chi đều thấp hơn so với quy định..</w:t>
      </w:r>
    </w:p>
    <w:p w:rsidR="002B5D67" w:rsidRPr="008E2452" w:rsidRDefault="00DD1F9F" w:rsidP="00DF57AE">
      <w:pPr>
        <w:spacing w:beforeLines="40" w:afterLines="40" w:line="264" w:lineRule="auto"/>
        <w:ind w:firstLine="720"/>
        <w:rPr>
          <w:b/>
          <w:color w:val="000000" w:themeColor="text1"/>
          <w:sz w:val="24"/>
          <w:lang w:val="nl-NL"/>
        </w:rPr>
      </w:pPr>
      <w:r w:rsidRPr="008E2452">
        <w:rPr>
          <w:b/>
          <w:color w:val="000000" w:themeColor="text1"/>
          <w:sz w:val="24"/>
          <w:lang w:val="nl-NL"/>
        </w:rPr>
        <w:t>1.</w:t>
      </w:r>
      <w:r w:rsidR="00AD2C3D" w:rsidRPr="008E2452">
        <w:rPr>
          <w:b/>
          <w:color w:val="000000" w:themeColor="text1"/>
          <w:sz w:val="24"/>
          <w:lang w:val="nl-NL"/>
        </w:rPr>
        <w:t>7.</w:t>
      </w:r>
      <w:r w:rsidR="002B5D67" w:rsidRPr="008E2452">
        <w:rPr>
          <w:b/>
          <w:color w:val="000000" w:themeColor="text1"/>
          <w:sz w:val="24"/>
          <w:lang w:val="nl-NL"/>
        </w:rPr>
        <w:t xml:space="preserve"> Công tác thi đua khen thưởng</w:t>
      </w:r>
    </w:p>
    <w:p w:rsidR="002B5D67" w:rsidRPr="00BD74D9" w:rsidRDefault="002B5D6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tác thi đua công đoàn luôn được quan tâm và xét theo Quy định số 216/QĐ-CĐ của Công đoàn Nông nghiệp và PTNT Việt Nam, Ban Thi đua Công đoàn Học viện đã xây dựng thang điểm theo các tiêu chí, hướng dẫn Công đoàn bộ phận triển khai bình xét tại đơn vị. Công đoàn Học viện đã chủ động đề nghị khen thưởng cấp trên cho các tập thể và cá nhân có thành tích xuất sắc trong hoạt động công đoàn.</w:t>
      </w:r>
      <w:r w:rsidR="00FF0F43">
        <w:rPr>
          <w:color w:val="000000" w:themeColor="text1"/>
          <w:sz w:val="24"/>
          <w:lang w:val="nl-NL"/>
        </w:rPr>
        <w:t xml:space="preserve"> Trong nhiệm kỳ, Công đoàn Học viện liên tục đạt danh hiệu công đoàn cơ sở vững mạnh xuất sắc</w:t>
      </w:r>
      <w:r w:rsidR="00CF47F0">
        <w:rPr>
          <w:color w:val="000000" w:themeColor="text1"/>
          <w:sz w:val="24"/>
          <w:lang w:val="nl-NL"/>
        </w:rPr>
        <w:t>, được tặng thưởng 02 Bằng khen; 03 cờ thi đua</w:t>
      </w:r>
      <w:r w:rsidR="00FF0F43">
        <w:rPr>
          <w:color w:val="000000" w:themeColor="text1"/>
          <w:sz w:val="24"/>
          <w:lang w:val="nl-NL"/>
        </w:rPr>
        <w:t xml:space="preserve"> và đã đề nghị công đoàn cấp trên tặng bằng khen năm học cho 50 tập thể và cá nhân vì có thành tích xuất sắc trong hoạt động công đoàn.</w:t>
      </w:r>
    </w:p>
    <w:p w:rsidR="00AD2C3D" w:rsidRDefault="006258B2" w:rsidP="00DF57AE">
      <w:pPr>
        <w:spacing w:beforeLines="40" w:afterLines="40" w:line="264" w:lineRule="auto"/>
        <w:ind w:firstLine="720"/>
        <w:rPr>
          <w:color w:val="000000" w:themeColor="text1"/>
          <w:sz w:val="24"/>
          <w:lang w:val="es-ES"/>
        </w:rPr>
      </w:pPr>
      <w:r>
        <w:rPr>
          <w:color w:val="000000" w:themeColor="text1"/>
          <w:sz w:val="24"/>
          <w:lang w:val="es-ES"/>
        </w:rPr>
        <w:lastRenderedPageBreak/>
        <w:t>Đặc biệt, n</w:t>
      </w:r>
      <w:r w:rsidR="00AD2C3D" w:rsidRPr="00BD74D9">
        <w:rPr>
          <w:color w:val="000000" w:themeColor="text1"/>
          <w:sz w:val="24"/>
          <w:lang w:val="es-ES"/>
        </w:rPr>
        <w:t xml:space="preserve">hân dịp 60 năm thành lập Học viện </w:t>
      </w:r>
      <w:r>
        <w:rPr>
          <w:color w:val="000000" w:themeColor="text1"/>
          <w:sz w:val="24"/>
          <w:lang w:val="es-ES"/>
        </w:rPr>
        <w:t xml:space="preserve">BCH </w:t>
      </w:r>
      <w:r w:rsidR="00AD2C3D" w:rsidRPr="00BD74D9">
        <w:rPr>
          <w:color w:val="000000" w:themeColor="text1"/>
          <w:sz w:val="24"/>
          <w:lang w:val="es-ES"/>
        </w:rPr>
        <w:t xml:space="preserve">Công đoàn đã phát động đợt thi đua cao điểm </w:t>
      </w:r>
      <w:r>
        <w:rPr>
          <w:color w:val="000000" w:themeColor="text1"/>
          <w:sz w:val="24"/>
          <w:lang w:val="es-ES"/>
        </w:rPr>
        <w:t xml:space="preserve">với nhiều nội dung </w:t>
      </w:r>
      <w:r w:rsidR="00AD2C3D" w:rsidRPr="00BD74D9">
        <w:rPr>
          <w:color w:val="000000" w:themeColor="text1"/>
          <w:sz w:val="24"/>
          <w:lang w:val="es-ES"/>
        </w:rPr>
        <w:t xml:space="preserve">và </w:t>
      </w:r>
      <w:r>
        <w:rPr>
          <w:color w:val="000000" w:themeColor="text1"/>
          <w:sz w:val="24"/>
          <w:lang w:val="es-ES"/>
        </w:rPr>
        <w:t xml:space="preserve">hình thức phong phú lôi cuốn nhiều lượt CBVC và NLĐ tham gia. Kết thúc đợt thi đua BCH Công đoàn đã </w:t>
      </w:r>
      <w:r w:rsidR="00AD2C3D" w:rsidRPr="00BD74D9">
        <w:rPr>
          <w:color w:val="000000" w:themeColor="text1"/>
          <w:sz w:val="24"/>
          <w:lang w:val="es-ES"/>
        </w:rPr>
        <w:t xml:space="preserve">có tổng kết </w:t>
      </w:r>
      <w:r w:rsidR="00CF47F0">
        <w:rPr>
          <w:color w:val="000000" w:themeColor="text1"/>
          <w:sz w:val="24"/>
          <w:lang w:val="es-ES"/>
        </w:rPr>
        <w:t>khen thưởng cho 04</w:t>
      </w:r>
      <w:r w:rsidR="00AD2C3D" w:rsidRPr="00BD74D9">
        <w:rPr>
          <w:color w:val="000000" w:themeColor="text1"/>
          <w:sz w:val="24"/>
          <w:lang w:val="es-ES"/>
        </w:rPr>
        <w:t xml:space="preserve"> tập thể và </w:t>
      </w:r>
      <w:r w:rsidR="00CF47F0">
        <w:rPr>
          <w:color w:val="000000" w:themeColor="text1"/>
          <w:sz w:val="24"/>
          <w:lang w:val="es-ES"/>
        </w:rPr>
        <w:t xml:space="preserve">33 </w:t>
      </w:r>
      <w:r w:rsidR="00AD2C3D" w:rsidRPr="00BD74D9">
        <w:rPr>
          <w:color w:val="000000" w:themeColor="text1"/>
          <w:sz w:val="24"/>
          <w:lang w:val="es-ES"/>
        </w:rPr>
        <w:t>cá nhân trong Học viện</w:t>
      </w:r>
    </w:p>
    <w:p w:rsidR="00DB71D7" w:rsidRPr="00BD74D9" w:rsidRDefault="00DD1F9F" w:rsidP="00DF57AE">
      <w:pPr>
        <w:spacing w:beforeLines="40" w:afterLines="40" w:line="264" w:lineRule="auto"/>
        <w:ind w:firstLine="720"/>
        <w:rPr>
          <w:b/>
          <w:color w:val="000000" w:themeColor="text1"/>
          <w:spacing w:val="-6"/>
          <w:sz w:val="24"/>
          <w:lang w:val="es-ES"/>
        </w:rPr>
      </w:pPr>
      <w:r w:rsidRPr="00BD74D9">
        <w:rPr>
          <w:b/>
          <w:color w:val="000000" w:themeColor="text1"/>
          <w:spacing w:val="-6"/>
          <w:sz w:val="24"/>
          <w:lang w:val="es-ES"/>
        </w:rPr>
        <w:t>1.</w:t>
      </w:r>
      <w:r w:rsidR="008E2452">
        <w:rPr>
          <w:b/>
          <w:color w:val="000000" w:themeColor="text1"/>
          <w:spacing w:val="-6"/>
          <w:sz w:val="24"/>
          <w:lang w:val="es-ES"/>
        </w:rPr>
        <w:t>8</w:t>
      </w:r>
      <w:r w:rsidR="00DB71D7" w:rsidRPr="00BD74D9">
        <w:rPr>
          <w:b/>
          <w:color w:val="000000" w:themeColor="text1"/>
          <w:spacing w:val="-6"/>
          <w:sz w:val="24"/>
          <w:lang w:val="es-ES"/>
        </w:rPr>
        <w:t xml:space="preserve"> </w:t>
      </w:r>
      <w:r w:rsidR="00DB71D7" w:rsidRPr="00BD74D9">
        <w:rPr>
          <w:b/>
          <w:bCs/>
          <w:color w:val="000000" w:themeColor="text1"/>
          <w:spacing w:val="-6"/>
          <w:sz w:val="24"/>
          <w:lang w:val="es-ES"/>
        </w:rPr>
        <w:t xml:space="preserve"> Hoạt động của Ủy ban Kiểm tra công đoàn, công đoàn với trách nhiệm chỉ đạo hoạt động ban thanh tra nhân dân</w:t>
      </w:r>
    </w:p>
    <w:p w:rsidR="00DB71D7" w:rsidRPr="00BD74D9" w:rsidRDefault="00DB71D7" w:rsidP="00DF57AE">
      <w:pPr>
        <w:widowControl w:val="0"/>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 xml:space="preserve">Ủy ban kiểm tra Công đoàn Học viện </w:t>
      </w:r>
      <w:r w:rsidR="00DF57AE">
        <w:rPr>
          <w:color w:val="000000" w:themeColor="text1"/>
          <w:spacing w:val="-2"/>
          <w:sz w:val="24"/>
          <w:lang w:val="nl-NL"/>
        </w:rPr>
        <w:t>lần thứ 31</w:t>
      </w:r>
      <w:r w:rsidRPr="00BD74D9">
        <w:rPr>
          <w:color w:val="000000" w:themeColor="text1"/>
          <w:spacing w:val="-2"/>
          <w:sz w:val="24"/>
          <w:lang w:val="nl-NL"/>
        </w:rPr>
        <w:t xml:space="preserve"> được bầu tại Hội nghị Ban Chấp hành Công đoàn Học viện tháng 5 năm 2013 và được Ban Thường vụ Công đoàn Giáo dục Việt Nam công nhận gồm 05 đồng chí. Các ủy viên UBKT đều làm công tác kiêm nhiệm nhưng nhìn chung luôn hoạt động có hiệu quả, đúng nhiệm vụ do Điều lệ Công đoàn Việt Nam quy định. Hoạt động của UBKT đã giúp Ban Chấp hành Công đoàn Học viện tham mưu với chính quyền trong việc giải quyết các vụ việc liên quan đến quyền, lợi ích của công đoàn viên và người lao động. Việc kiểm tra công tác tài chính công đoàn đồng cấp được UBKT Công đoàn thực hiện mỗi năm hai lần.</w:t>
      </w:r>
    </w:p>
    <w:p w:rsidR="00DB71D7" w:rsidRPr="00BD74D9" w:rsidRDefault="00DB71D7" w:rsidP="00DF57AE">
      <w:pPr>
        <w:widowControl w:val="0"/>
        <w:spacing w:beforeLines="40" w:afterLines="40" w:line="264" w:lineRule="auto"/>
        <w:ind w:firstLine="720"/>
        <w:rPr>
          <w:color w:val="000000" w:themeColor="text1"/>
          <w:spacing w:val="-4"/>
          <w:sz w:val="24"/>
          <w:lang w:val="nl-NL"/>
        </w:rPr>
      </w:pPr>
      <w:r w:rsidRPr="00BD74D9">
        <w:rPr>
          <w:color w:val="000000" w:themeColor="text1"/>
          <w:spacing w:val="-4"/>
          <w:sz w:val="24"/>
          <w:lang w:val="nl-NL"/>
        </w:rPr>
        <w:t>Uỷ ban Kiểm tra công đoàn phối hợp chặt chẽ với Ban Thanh tra nhân dân giám sát việc thực hiện các chế độ chính sách về tiền lương, chuyển ngạch, tuyển dụng, nghỉ hưu, bảo hiểm xã hội, bảo hiểm y tế không để xảy ra sai sót; đảm bảo quyền lợi hợp pháp, chính đáng của người lao động.</w:t>
      </w:r>
    </w:p>
    <w:p w:rsidR="00DB71D7" w:rsidRPr="00BD74D9" w:rsidRDefault="00DB71D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Tham gia tích cực với chính quyền trong việc giải quyết đơn thư khiếu nại, tố cáo của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 xml:space="preserve">theo đúng trình tự của Luật khiếu nại, tố cáo. </w:t>
      </w:r>
    </w:p>
    <w:p w:rsidR="00035F8E" w:rsidRDefault="00DB71D7"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Hàng tuần vào thứ 3, Ban Thanh tra nhân dân, Ban thanh tra Học viện và Ủy ban kiểm tra công đoàn đã có buổi tiếp cán bộ viên chức, đoàn viên công đoàn. Riêng thứ 3 tuần cuối cùng của tháng sẽ có thêm đại diện Ban Giám hiệu. Đây là nơi để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phản ánh tâm tư nguyện vọng của mình vì thế tại Học viện hầu như không có đơn thư khiếu nại.</w:t>
      </w:r>
    </w:p>
    <w:p w:rsidR="00DB71D7" w:rsidRPr="00BD74D9" w:rsidRDefault="00035F8E" w:rsidP="00DF57AE">
      <w:pPr>
        <w:widowControl w:val="0"/>
        <w:spacing w:beforeLines="40" w:afterLines="40" w:line="264" w:lineRule="auto"/>
        <w:ind w:firstLine="720"/>
        <w:rPr>
          <w:color w:val="000000" w:themeColor="text1"/>
          <w:sz w:val="24"/>
          <w:lang w:val="nl-NL"/>
        </w:rPr>
      </w:pPr>
      <w:r>
        <w:rPr>
          <w:color w:val="000000" w:themeColor="text1"/>
          <w:sz w:val="24"/>
          <w:lang w:val="nl-NL"/>
        </w:rPr>
        <w:t>UBKT đã thực hiện kiểm tra hàng năm đối với các công đoàn bộ phận, từ đó tham vấn cho Thường vụ Công đoàn về những tồn tại khó khăn trong hoạt động công đoàn từ đó đưa ra các giải pháp phù hợp</w:t>
      </w:r>
      <w:r w:rsidR="00DB71D7" w:rsidRPr="00BD74D9">
        <w:rPr>
          <w:color w:val="000000" w:themeColor="text1"/>
          <w:sz w:val="24"/>
          <w:lang w:val="nl-NL"/>
        </w:rPr>
        <w:t xml:space="preserve"> </w:t>
      </w:r>
    </w:p>
    <w:p w:rsidR="00DD1F9F" w:rsidRDefault="00DD1F9F" w:rsidP="00DF57AE">
      <w:pPr>
        <w:widowControl w:val="0"/>
        <w:spacing w:beforeLines="40" w:afterLines="40" w:line="264" w:lineRule="auto"/>
        <w:ind w:firstLine="720"/>
        <w:rPr>
          <w:b/>
          <w:color w:val="000000" w:themeColor="text1"/>
          <w:sz w:val="24"/>
          <w:lang w:val="nl-NL"/>
        </w:rPr>
      </w:pPr>
      <w:r w:rsidRPr="00BD74D9">
        <w:rPr>
          <w:b/>
          <w:color w:val="000000" w:themeColor="text1"/>
          <w:sz w:val="24"/>
          <w:lang w:val="nl-NL"/>
        </w:rPr>
        <w:t xml:space="preserve">2. </w:t>
      </w:r>
      <w:r w:rsidR="00DF07ED">
        <w:rPr>
          <w:b/>
          <w:color w:val="000000" w:themeColor="text1"/>
          <w:sz w:val="24"/>
          <w:lang w:val="nl-NL"/>
        </w:rPr>
        <w:t>Đánh giá chung</w:t>
      </w:r>
    </w:p>
    <w:p w:rsidR="008E2452" w:rsidRPr="00BD74D9" w:rsidRDefault="008E2452" w:rsidP="00DF57AE">
      <w:pPr>
        <w:spacing w:beforeLines="40" w:afterLines="40" w:line="264" w:lineRule="auto"/>
        <w:ind w:firstLine="720"/>
        <w:rPr>
          <w:b/>
          <w:color w:val="000000" w:themeColor="text1"/>
          <w:sz w:val="24"/>
          <w:lang w:val="nl-NL"/>
        </w:rPr>
      </w:pPr>
      <w:r>
        <w:rPr>
          <w:b/>
          <w:color w:val="000000" w:themeColor="text1"/>
          <w:sz w:val="24"/>
          <w:lang w:val="nl-NL"/>
        </w:rPr>
        <w:t>2</w:t>
      </w:r>
      <w:r w:rsidRPr="00BD74D9">
        <w:rPr>
          <w:b/>
          <w:color w:val="000000" w:themeColor="text1"/>
          <w:sz w:val="24"/>
          <w:lang w:val="nl-NL"/>
        </w:rPr>
        <w:t>.</w:t>
      </w:r>
      <w:r>
        <w:rPr>
          <w:b/>
          <w:color w:val="000000" w:themeColor="text1"/>
          <w:sz w:val="24"/>
          <w:lang w:val="nl-NL"/>
        </w:rPr>
        <w:t>1. Vê đ</w:t>
      </w:r>
      <w:r w:rsidRPr="00BD74D9">
        <w:rPr>
          <w:b/>
          <w:color w:val="000000" w:themeColor="text1"/>
          <w:sz w:val="24"/>
          <w:lang w:val="nl-NL"/>
        </w:rPr>
        <w:t>ổi mới nội dung, phương thức hoạt động, nâng cao chất lượng đội ngũ cán bộ công đoàn, xây dựng tổ chức công đoàn vững mạnh</w:t>
      </w:r>
    </w:p>
    <w:p w:rsidR="008E2452" w:rsidRPr="00BD74D9" w:rsidRDefault="008E2452" w:rsidP="00DF57AE">
      <w:pPr>
        <w:spacing w:beforeLines="40" w:afterLines="40" w:line="264" w:lineRule="auto"/>
        <w:ind w:firstLine="720"/>
        <w:rPr>
          <w:i/>
          <w:color w:val="000000" w:themeColor="text1"/>
          <w:sz w:val="24"/>
          <w:lang w:val="nl-NL"/>
        </w:rPr>
      </w:pPr>
      <w:r>
        <w:rPr>
          <w:i/>
          <w:color w:val="000000" w:themeColor="text1"/>
          <w:sz w:val="24"/>
          <w:lang w:val="nl-NL"/>
        </w:rPr>
        <w:t>2.1</w:t>
      </w:r>
      <w:r w:rsidRPr="00BD74D9">
        <w:rPr>
          <w:i/>
          <w:color w:val="000000" w:themeColor="text1"/>
          <w:sz w:val="24"/>
          <w:lang w:val="nl-NL"/>
        </w:rPr>
        <w:t>.1.</w:t>
      </w:r>
      <w:r>
        <w:rPr>
          <w:i/>
          <w:color w:val="000000" w:themeColor="text1"/>
          <w:sz w:val="24"/>
          <w:lang w:val="nl-NL"/>
        </w:rPr>
        <w:t xml:space="preserve"> Đ</w:t>
      </w:r>
      <w:r w:rsidRPr="00BD74D9">
        <w:rPr>
          <w:i/>
          <w:color w:val="000000" w:themeColor="text1"/>
          <w:sz w:val="24"/>
          <w:lang w:val="nl-NL"/>
        </w:rPr>
        <w:t>ổi mới phương thức hoạt động</w:t>
      </w:r>
    </w:p>
    <w:p w:rsidR="008E2452" w:rsidRPr="00BD74D9" w:rsidRDefault="008E2452" w:rsidP="00DF57AE">
      <w:pPr>
        <w:spacing w:beforeLines="40" w:afterLines="40" w:line="264" w:lineRule="auto"/>
        <w:ind w:firstLine="720"/>
        <w:rPr>
          <w:color w:val="000000" w:themeColor="text1"/>
          <w:sz w:val="24"/>
          <w:lang w:val="nl-NL"/>
        </w:rPr>
      </w:pPr>
      <w:r w:rsidRPr="00BD74D9">
        <w:rPr>
          <w:color w:val="000000" w:themeColor="text1"/>
          <w:sz w:val="24"/>
          <w:lang w:val="nl-NL"/>
        </w:rPr>
        <w:t>Tập trung củng cố hệ thống tổ chức, xây dựng đội ngũ cán bộ công đoàn các cấp, chú trọng đổi mới nội dung, phương thức  hoạt động phù hợp với đặc điểm và điều kiện hoạt động của từng công đoàn bộ phận</w:t>
      </w:r>
    </w:p>
    <w:p w:rsidR="008E2452" w:rsidRPr="00BD74D9" w:rsidRDefault="008E2452" w:rsidP="00DF57AE">
      <w:pPr>
        <w:spacing w:beforeLines="40" w:afterLines="40" w:line="264" w:lineRule="auto"/>
        <w:ind w:firstLine="720"/>
        <w:rPr>
          <w:color w:val="000000" w:themeColor="text1"/>
          <w:sz w:val="24"/>
          <w:lang w:val="nl-NL"/>
        </w:rPr>
      </w:pPr>
      <w:r w:rsidRPr="00BD74D9">
        <w:rPr>
          <w:color w:val="000000" w:themeColor="text1"/>
          <w:sz w:val="24"/>
          <w:lang w:val="nl-NL"/>
        </w:rPr>
        <w:t>Thường xuyên tổ chức các lớp tập huấn cán bộ công đoàn để nâng cao nhận thức, vai trò của cán bộ công đoàn trong việc tổ chức các hoạt động tại đơn vị, đề cao tính chủ động của các ủy viên BCH công đoàn, phân công các đồng chí ủy viên phụ trách từng công đoàn bộ phận nhằm thúc đẩy phong trào viên chức lao động của học viện phát triển toàn diện</w:t>
      </w:r>
    </w:p>
    <w:p w:rsidR="008E2452" w:rsidRPr="00BD74D9" w:rsidRDefault="008E2452" w:rsidP="00DF57AE">
      <w:pPr>
        <w:spacing w:beforeLines="40" w:afterLines="40" w:line="264" w:lineRule="auto"/>
        <w:ind w:firstLine="720"/>
        <w:rPr>
          <w:color w:val="000000" w:themeColor="text1"/>
          <w:sz w:val="24"/>
          <w:lang w:val="nl-NL"/>
        </w:rPr>
      </w:pPr>
      <w:r w:rsidRPr="00BD74D9">
        <w:rPr>
          <w:color w:val="000000" w:themeColor="text1"/>
          <w:sz w:val="24"/>
          <w:lang w:val="nl-NL"/>
        </w:rPr>
        <w:t>Tổ chức đổi mới các hoạt động theo hình thức tập chung, thu hút số lượng lớn cán bộ viên chức tham gia, rút ngắn thời gian tổ chức: văn nghệ, thể thao</w:t>
      </w:r>
    </w:p>
    <w:p w:rsidR="008E2452" w:rsidRPr="00BD74D9" w:rsidRDefault="008E2452" w:rsidP="00DF57AE">
      <w:pPr>
        <w:spacing w:beforeLines="40" w:afterLines="40" w:line="264" w:lineRule="auto"/>
        <w:ind w:firstLine="720"/>
        <w:rPr>
          <w:i/>
          <w:color w:val="000000" w:themeColor="text1"/>
          <w:sz w:val="24"/>
          <w:lang w:val="nl-NL"/>
        </w:rPr>
      </w:pPr>
      <w:r>
        <w:rPr>
          <w:i/>
          <w:color w:val="000000" w:themeColor="text1"/>
          <w:sz w:val="24"/>
          <w:lang w:val="nl-NL"/>
        </w:rPr>
        <w:t>2.</w:t>
      </w:r>
      <w:r w:rsidR="00043ED8">
        <w:rPr>
          <w:i/>
          <w:color w:val="000000" w:themeColor="text1"/>
          <w:sz w:val="24"/>
          <w:lang w:val="nl-NL"/>
        </w:rPr>
        <w:t>1.</w:t>
      </w:r>
      <w:r w:rsidRPr="00BD74D9">
        <w:rPr>
          <w:i/>
          <w:color w:val="000000" w:themeColor="text1"/>
          <w:sz w:val="24"/>
          <w:lang w:val="nl-NL"/>
        </w:rPr>
        <w:t>2. Công tác xây dựng tổ chức công đoàn và phát triển đoàn viên</w:t>
      </w:r>
    </w:p>
    <w:p w:rsidR="008E2452" w:rsidRPr="00BD74D9" w:rsidRDefault="008E2452"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Ban Chấp hành Công đoàn Học viện </w:t>
      </w:r>
      <w:r w:rsidR="00DF57AE">
        <w:rPr>
          <w:color w:val="000000" w:themeColor="text1"/>
          <w:sz w:val="24"/>
          <w:lang w:val="nl-NL"/>
        </w:rPr>
        <w:t>lần thứ 31</w:t>
      </w:r>
      <w:r w:rsidRPr="00BD74D9">
        <w:rPr>
          <w:color w:val="000000" w:themeColor="text1"/>
          <w:sz w:val="24"/>
          <w:lang w:val="nl-NL"/>
        </w:rPr>
        <w:t xml:space="preserve"> (nhiệm kỳ 2013-2017) được bầu ra tại Đại hội Đại biểu Công đoàn Học viện tổ chức vào tháng 5 năm 2013. Ban Chấp hành Công đoàn Học viện gồm 15 đồng chí trong đó có 05 đồng chí nữ. Ban Thường vụ có 05 đồng chí, trong đó có 03 đồng chí nữ. Với </w:t>
      </w:r>
      <w:r w:rsidR="00FF0F43">
        <w:rPr>
          <w:color w:val="000000" w:themeColor="text1"/>
          <w:sz w:val="24"/>
          <w:lang w:val="nl-NL"/>
        </w:rPr>
        <w:t>35</w:t>
      </w:r>
      <w:r w:rsidR="00FF0F43" w:rsidRPr="00BD74D9">
        <w:rPr>
          <w:color w:val="000000" w:themeColor="text1"/>
          <w:sz w:val="24"/>
          <w:lang w:val="nl-NL"/>
        </w:rPr>
        <w:t xml:space="preserve"> </w:t>
      </w:r>
      <w:r w:rsidRPr="00BD74D9">
        <w:rPr>
          <w:color w:val="000000" w:themeColor="text1"/>
          <w:sz w:val="24"/>
          <w:lang w:val="nl-NL"/>
        </w:rPr>
        <w:t>công đoàn bộ phận.</w:t>
      </w:r>
    </w:p>
    <w:p w:rsidR="008E2452" w:rsidRPr="00BD74D9" w:rsidRDefault="008E2452"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Ban Chấp hành Công đoàn Học viện chủ động xây dựng kế hoạch hoạt động hàng năm và </w:t>
      </w:r>
      <w:r w:rsidRPr="00BD74D9">
        <w:rPr>
          <w:color w:val="000000" w:themeColor="text1"/>
          <w:sz w:val="24"/>
          <w:lang w:val="nl-NL"/>
        </w:rPr>
        <w:lastRenderedPageBreak/>
        <w:t>triển khai tới từng Công đoàn bộ phận qua hội nghị BCH Công đoàn mở rộng. Thường xuyên đôn đốc, nhắc nhở và kiểm tra việc thực hiện của các công đoàn bộ phận với từng nội dung hoạt động.</w:t>
      </w:r>
    </w:p>
    <w:p w:rsidR="008E2452" w:rsidRPr="00DF57AE" w:rsidRDefault="008E2452" w:rsidP="00DF57AE">
      <w:pPr>
        <w:spacing w:beforeLines="40" w:afterLines="40" w:line="264" w:lineRule="auto"/>
        <w:ind w:firstLine="720"/>
        <w:rPr>
          <w:bCs/>
          <w:color w:val="000000" w:themeColor="text1"/>
          <w:spacing w:val="-2"/>
          <w:sz w:val="24"/>
          <w:lang w:val="es-ES"/>
        </w:rPr>
      </w:pPr>
      <w:r w:rsidRPr="00DF57AE">
        <w:rPr>
          <w:color w:val="000000" w:themeColor="text1"/>
          <w:spacing w:val="-2"/>
          <w:sz w:val="24"/>
          <w:lang w:val="es-ES"/>
        </w:rPr>
        <w:t>Triển khai thực hiện tốt Chương trình “Phát triển đoàn viên giai đoạn 2013-2018” và Chương trình “Nâng cao chất lượng và hiệu quả hoạt động của đội ngũ cán bộ công đoàn”, có phương pháp đổi mới trong việc kết nạp đoàn viên công đoàn. Nhiệm kỳ 2013-2017 BCH Công đoàn Học viện đã t</w:t>
      </w:r>
      <w:r w:rsidRPr="00DF57AE">
        <w:rPr>
          <w:bCs/>
          <w:color w:val="000000" w:themeColor="text1"/>
          <w:spacing w:val="-2"/>
          <w:sz w:val="24"/>
          <w:lang w:val="es-ES"/>
        </w:rPr>
        <w:t xml:space="preserve">ổ chức kết nạp đoàn viên công đoàn một năm 02 lần nhân dịp ngày kỷ niệm thành lập Công đoàn Việt Nam 28/7 và ngày thành lập Học viện 12/10 tạo dấu ấn kỷ niệm cho đoàn viên công đoàn, giúp đoàn viên tìm hiểu về tổ chức công đoàn nói chung và công đoàn học viện nói riêng và tự hào khi được trở thành đoàn viên công đoàn Học viện Nông nghiệp Việt Nam. </w:t>
      </w:r>
      <w:r w:rsidRPr="00DF57AE">
        <w:rPr>
          <w:color w:val="000000" w:themeColor="text1"/>
          <w:spacing w:val="-2"/>
          <w:sz w:val="24"/>
          <w:lang w:val="es-ES"/>
        </w:rPr>
        <w:t xml:space="preserve"> cụ thể: </w:t>
      </w:r>
      <w:r w:rsidRPr="00DF57AE">
        <w:rPr>
          <w:bCs/>
          <w:color w:val="000000" w:themeColor="text1"/>
          <w:spacing w:val="-2"/>
          <w:sz w:val="24"/>
          <w:lang w:val="es-ES"/>
        </w:rPr>
        <w:t>Trong nhiệm kỳ 2013-2018 Công đoàn Học viện đã kết nạp được 263 đoàn viên công đoàn.</w:t>
      </w:r>
    </w:p>
    <w:p w:rsidR="008E2452" w:rsidRPr="00BD74D9" w:rsidRDefault="00043ED8" w:rsidP="00DF57AE">
      <w:pPr>
        <w:spacing w:beforeLines="40" w:afterLines="40" w:line="264" w:lineRule="auto"/>
        <w:rPr>
          <w:i/>
          <w:color w:val="000000" w:themeColor="text1"/>
          <w:sz w:val="24"/>
          <w:lang w:val="es-ES"/>
        </w:rPr>
      </w:pPr>
      <w:r>
        <w:rPr>
          <w:i/>
          <w:color w:val="000000" w:themeColor="text1"/>
          <w:sz w:val="24"/>
          <w:lang w:val="es-ES"/>
        </w:rPr>
        <w:t>2.1.</w:t>
      </w:r>
      <w:r w:rsidR="008E2452" w:rsidRPr="00BD74D9">
        <w:rPr>
          <w:i/>
          <w:color w:val="000000" w:themeColor="text1"/>
          <w:sz w:val="24"/>
          <w:lang w:val="es-ES"/>
        </w:rPr>
        <w:t>3. Công tác xây dựng công đoàn cơ sở vững mạnh</w:t>
      </w:r>
    </w:p>
    <w:p w:rsidR="008E2452" w:rsidRPr="00BD74D9" w:rsidRDefault="008E2452" w:rsidP="00DF57AE">
      <w:pPr>
        <w:spacing w:beforeLines="40" w:afterLines="40" w:line="264" w:lineRule="auto"/>
        <w:ind w:firstLine="720"/>
        <w:rPr>
          <w:color w:val="000000" w:themeColor="text1"/>
          <w:sz w:val="24"/>
          <w:lang w:val="es-ES"/>
        </w:rPr>
      </w:pPr>
      <w:r w:rsidRPr="00BD74D9">
        <w:rPr>
          <w:color w:val="000000" w:themeColor="text1"/>
          <w:sz w:val="24"/>
          <w:lang w:val="es-ES"/>
        </w:rPr>
        <w:t>Xây dựng công đoàn cơ sở vững mạnh là mục tiêu quan trọng của tổ chức Công đoàn</w:t>
      </w:r>
      <w:r w:rsidRPr="00BD74D9">
        <w:rPr>
          <w:rStyle w:val="apple-converted-space"/>
          <w:color w:val="000000" w:themeColor="text1"/>
          <w:sz w:val="24"/>
          <w:lang w:val="es-ES"/>
        </w:rPr>
        <w:t> x</w:t>
      </w:r>
      <w:r w:rsidRPr="00BD74D9">
        <w:rPr>
          <w:color w:val="000000" w:themeColor="text1"/>
          <w:sz w:val="24"/>
          <w:lang w:val="es-ES"/>
        </w:rPr>
        <w:t>ác định điều đó, trong nhiều năm qua, Công đoàn Học viện Nông nghiệp luôn luôn phấn đấu giữ vững danh hiệu Công đoàn cơ sở vững mạnh với tổng số điểm từ 95 điểm trở lên. Đội ngũ cán bộ, giảng viên, công nhân lao động đã có nhiều nỗ lực hoàn thành xuất sắc nhiệm vụ giáo dục hàng năm của Học viện, góp phần to lớn vào sự phát triển mạnh mẽ Học viện.</w:t>
      </w:r>
    </w:p>
    <w:p w:rsidR="008E2452" w:rsidRPr="00BD74D9" w:rsidRDefault="008E2452" w:rsidP="00DF57AE">
      <w:pPr>
        <w:spacing w:beforeLines="40" w:afterLines="40" w:line="264" w:lineRule="auto"/>
        <w:ind w:firstLine="720"/>
        <w:rPr>
          <w:color w:val="000000" w:themeColor="text1"/>
          <w:sz w:val="24"/>
          <w:lang w:val="es-ES"/>
        </w:rPr>
      </w:pPr>
      <w:r w:rsidRPr="00BD74D9">
        <w:rPr>
          <w:color w:val="000000" w:themeColor="text1"/>
          <w:sz w:val="24"/>
          <w:lang w:val="es-ES"/>
        </w:rPr>
        <w:t>Công tác xây dựng tổ chức Công đoàn được quan tâm thường xuyên. Qua các kỳ Đại hội, công tác nhân sự và bầu cử được Cấp ủy và Chi bộ Đảng lãnh đạo sâu sát, chặt chẽ trên tinh thần dân chủ, tôn trọng biểu quyết đúng đắn của quần chúng lao động. Do đó, Công đoàn bộ phận đã bầu chọn ra Ban Chấp hành là những thành viên có năng lực kiêm nhiệm công tác Công đoàn, có nhiệt huyết với phong trào và tổ chức hiệu quả các chương trình hoạt động. Mạng lưới tổ Công đoàn được tổ chức rộng khắp ở các tổ chuyên môn và hoạt động hiệu quả. Tâm tư, nguyện vọng của quần chúng được Ban Chấp hành nắm bắt kịp thời thông qua đội ngũ tổ trưởng công đoàn và mang tính tập thể, phát huy được tinh thần dân chủ thực sự của nhà giáo và người lao động. 100% cán bộ công đoàn được tham gia bồi dưỡng nghiệp vụ, tập huấn công tác công đoàn do công đoàn cấp trên triệu tập. Việc tách nhập công đoàn bộ phận kịp thời theo sự điều chỉnh cơ cấu tổ chức của Học viện. Đầu nhiệm kỳ có 38 công đoàn bộ phận đến nay cơ cấu công đoàn bộ phận tinh gọn còn 35 theo sự điều chỉnh cơ cấu của Học viện.</w:t>
      </w:r>
    </w:p>
    <w:p w:rsidR="008E2452" w:rsidRPr="00BD74D9" w:rsidRDefault="008E2452" w:rsidP="00DF57AE">
      <w:pPr>
        <w:spacing w:beforeLines="40" w:afterLines="40" w:line="264" w:lineRule="auto"/>
        <w:ind w:firstLine="720"/>
        <w:rPr>
          <w:color w:val="000000" w:themeColor="text1"/>
          <w:sz w:val="24"/>
          <w:lang w:val="es-ES"/>
        </w:rPr>
      </w:pPr>
      <w:r w:rsidRPr="00BD74D9">
        <w:rPr>
          <w:color w:val="000000" w:themeColor="text1"/>
          <w:sz w:val="24"/>
          <w:lang w:val="es-ES"/>
        </w:rPr>
        <w:t>Công tác phát triển đoàn viên cũng được chú trọng đúng mức. Những giảng viên, cán bộ viên chức trúng tuyển kỳ thi công chức viên chức của Học viện và các lao động hợp đồng từ 6 tháng trở lên tại các công đoàn bộ phận sẽ được công đoàn bộ phận tổ chức tuyên truyền, vận động, phổ biến Điều lệ công đoàn. Trên cơ sở đó, người lao động tự nguyện viết đơn gia nhập công đoàn. Công đoàn Học viện sẽ tổ chức Lễ kết nạp đoàn viên một năm 1-2 lần. Nhờ có sự quan tâm đúng mức, nhất là thấy được quyền lợi thiết thực, người lao động đã nhiệt tâm gia nhập công đoàn. Đến nay, Công đoàn Học viện Nông nghiệp Việt Nam có 96% CBGV, NLĐ, là đoàn viên Công đoàn. Công tác quản lí đoàn viên, hồ sơ sổ sách Công đoàn, thu chi tài chính và công tác báo cáo đối với Công đoàn cấp trên và Cấp ủy Chi bộ được thực hiện quy củ, thường xuyên theo quy định của Điều lệ Công đoàn.</w:t>
      </w:r>
    </w:p>
    <w:p w:rsidR="008E2452" w:rsidRPr="00BD74D9" w:rsidRDefault="008E2452" w:rsidP="00DF57AE">
      <w:pPr>
        <w:spacing w:beforeLines="40" w:afterLines="40" w:line="264" w:lineRule="auto"/>
        <w:ind w:firstLine="720"/>
        <w:rPr>
          <w:color w:val="000000" w:themeColor="text1"/>
          <w:sz w:val="24"/>
          <w:lang w:val="es-ES"/>
        </w:rPr>
      </w:pPr>
      <w:r w:rsidRPr="00BD74D9">
        <w:rPr>
          <w:color w:val="000000" w:themeColor="text1"/>
          <w:sz w:val="24"/>
          <w:lang w:val="es-ES"/>
        </w:rPr>
        <w:t>Công tác tuyên truyền, vận động nhà giáo và người lao động được tổ chức nghiêm túc. Các chủ trương, đường lối của Đảng, chính sách pháp luật của Nhà nước, những quy định của Ngành và tổ chức Công đoàn các cấp đều được thông tin kịp thời đến người lao động; ngoài những thông tin được lãnh đạo Học viện phổ biến, Công đoàn còn có website riêng. Đây là nơi trao đổi thông tin, phục vụ thiết thực trong việc nâng cao những hiểu biết cho người lao động về quyền và nghĩa vụ chính đáng của mình.</w:t>
      </w:r>
    </w:p>
    <w:p w:rsidR="00DF57AE" w:rsidRDefault="00DF57AE" w:rsidP="00DF57AE">
      <w:pPr>
        <w:spacing w:beforeLines="40" w:afterLines="40" w:line="264" w:lineRule="auto"/>
        <w:ind w:firstLine="720"/>
        <w:rPr>
          <w:i/>
          <w:color w:val="000000" w:themeColor="text1"/>
          <w:sz w:val="24"/>
          <w:lang w:val="es-ES"/>
        </w:rPr>
      </w:pPr>
    </w:p>
    <w:p w:rsidR="00DF57AE" w:rsidRDefault="00DF57AE" w:rsidP="00DF57AE">
      <w:pPr>
        <w:spacing w:beforeLines="40" w:afterLines="40" w:line="264" w:lineRule="auto"/>
        <w:ind w:firstLine="720"/>
        <w:rPr>
          <w:i/>
          <w:color w:val="000000" w:themeColor="text1"/>
          <w:sz w:val="24"/>
          <w:lang w:val="es-ES"/>
        </w:rPr>
      </w:pPr>
    </w:p>
    <w:p w:rsidR="008E2452" w:rsidRPr="00BD74D9" w:rsidRDefault="00043ED8" w:rsidP="00DF57AE">
      <w:pPr>
        <w:spacing w:beforeLines="40" w:afterLines="40" w:line="264" w:lineRule="auto"/>
        <w:ind w:firstLine="720"/>
        <w:rPr>
          <w:i/>
          <w:color w:val="000000" w:themeColor="text1"/>
          <w:sz w:val="24"/>
          <w:lang w:val="es-ES"/>
        </w:rPr>
      </w:pPr>
      <w:r>
        <w:rPr>
          <w:i/>
          <w:color w:val="000000" w:themeColor="text1"/>
          <w:sz w:val="24"/>
          <w:lang w:val="es-ES"/>
        </w:rPr>
        <w:lastRenderedPageBreak/>
        <w:t xml:space="preserve">2.1.4. </w:t>
      </w:r>
      <w:r w:rsidR="008E2452" w:rsidRPr="00BD74D9">
        <w:rPr>
          <w:i/>
          <w:color w:val="000000" w:themeColor="text1"/>
          <w:sz w:val="24"/>
          <w:lang w:val="es-ES"/>
        </w:rPr>
        <w:t>Xây dựng đội ngũ và đào tạo bồi dưỡng cán bộ công đoàn</w:t>
      </w:r>
    </w:p>
    <w:p w:rsidR="008E2452" w:rsidRPr="00BD74D9" w:rsidRDefault="008E2452" w:rsidP="00DF57AE">
      <w:pPr>
        <w:spacing w:beforeLines="40" w:afterLines="40" w:line="264" w:lineRule="auto"/>
        <w:ind w:firstLine="720"/>
        <w:rPr>
          <w:color w:val="000000" w:themeColor="text1"/>
          <w:sz w:val="24"/>
          <w:lang w:val="es-ES"/>
        </w:rPr>
      </w:pPr>
      <w:r w:rsidRPr="00BD74D9">
        <w:rPr>
          <w:color w:val="000000" w:themeColor="text1"/>
          <w:sz w:val="24"/>
          <w:lang w:val="es-ES"/>
        </w:rPr>
        <w:t xml:space="preserve">BCH công đoàn thường xuyên tổ chức các lớp tập huấn công tác công đoàn cho cán bộ làm công tác công đoàn, phụ trách nữ công các đơn vị với tỷ lệ 80% ủy viên BCH các công đoàn bộ phận tham gia, 90% phụ trách nữ công các đơn vị tham gia. Kết thúc các khóa học ban tổ chức có tiến hành tổng kết lớp tập huấn với hình thức thi giao lưu giữa các công đoàn bộ phận tham quan một số di tích lịch sử văn hóa với không khí vui vẻ và đoàn kết </w:t>
      </w:r>
    </w:p>
    <w:p w:rsidR="008E2452" w:rsidRPr="00BD74D9" w:rsidRDefault="008E2452" w:rsidP="00DF57AE">
      <w:pPr>
        <w:spacing w:beforeLines="40" w:afterLines="40" w:line="264" w:lineRule="auto"/>
        <w:ind w:firstLine="720"/>
        <w:rPr>
          <w:color w:val="000000" w:themeColor="text1"/>
          <w:sz w:val="24"/>
          <w:lang w:val="nl-NL"/>
        </w:rPr>
      </w:pPr>
      <w:r w:rsidRPr="00BD74D9">
        <w:rPr>
          <w:color w:val="000000" w:themeColor="text1"/>
          <w:sz w:val="24"/>
          <w:lang w:val="nl-NL"/>
        </w:rPr>
        <w:t xml:space="preserve"> </w:t>
      </w:r>
      <w:r w:rsidRPr="00BD74D9">
        <w:rPr>
          <w:color w:val="000000" w:themeColor="text1"/>
          <w:sz w:val="24"/>
          <w:lang w:val="es-ES"/>
        </w:rPr>
        <w:t xml:space="preserve">Ban Thường vụ công đoàn cũng đã </w:t>
      </w:r>
      <w:r w:rsidRPr="00BD74D9">
        <w:rPr>
          <w:color w:val="000000" w:themeColor="text1"/>
          <w:sz w:val="24"/>
          <w:lang w:val="nl-NL"/>
        </w:rPr>
        <w:t>chủ động tổ chức các lớp tập huấn công tác công đoàn cho các đồng chí trong ban chấp hành công đoàn bộ phận nhằm nâng cao khả năng hoạt động và triển khai các phong trào công đoàn nói riêng, phong trào do Học viện và Công đoàn Nông nghiệp và Phát triển Nông thôn Việt Nam phát động. Sau các lớp tập huấn, c</w:t>
      </w:r>
      <w:r w:rsidRPr="00BD74D9">
        <w:rPr>
          <w:color w:val="000000" w:themeColor="text1"/>
          <w:sz w:val="24"/>
          <w:lang w:val="es-ES"/>
        </w:rPr>
        <w:t>ác đồng chí tham gia học tập đã vận dụng hiệu quả kiến thức tập huấn vào thực tiễn công tác công đoàn ở đơn vị góp phần thực hiện thắng lợi các phong trào</w:t>
      </w:r>
    </w:p>
    <w:p w:rsidR="008E2452" w:rsidRPr="00BD74D9" w:rsidRDefault="00043ED8" w:rsidP="00DF57AE">
      <w:pPr>
        <w:widowControl w:val="0"/>
        <w:spacing w:beforeLines="40" w:afterLines="40" w:line="264" w:lineRule="auto"/>
        <w:ind w:firstLine="720"/>
        <w:rPr>
          <w:bCs/>
          <w:i/>
          <w:color w:val="000000" w:themeColor="text1"/>
          <w:sz w:val="24"/>
          <w:lang w:val="es-ES"/>
        </w:rPr>
      </w:pPr>
      <w:r>
        <w:rPr>
          <w:bCs/>
          <w:i/>
          <w:color w:val="000000" w:themeColor="text1"/>
          <w:sz w:val="24"/>
          <w:lang w:val="es-ES"/>
        </w:rPr>
        <w:t>2.1.</w:t>
      </w:r>
      <w:r w:rsidR="008E2452" w:rsidRPr="00BD74D9">
        <w:rPr>
          <w:bCs/>
          <w:i/>
          <w:color w:val="000000" w:themeColor="text1"/>
          <w:sz w:val="24"/>
          <w:lang w:val="es-ES"/>
        </w:rPr>
        <w:t>5. Tham gia xây dựng phát triển Đảng</w:t>
      </w:r>
    </w:p>
    <w:p w:rsidR="008E2452" w:rsidRPr="00BD74D9" w:rsidRDefault="008E2452" w:rsidP="00DF57AE">
      <w:pPr>
        <w:widowControl w:val="0"/>
        <w:spacing w:beforeLines="40" w:afterLines="40" w:line="264" w:lineRule="auto"/>
        <w:ind w:firstLine="720"/>
        <w:rPr>
          <w:color w:val="000000" w:themeColor="text1"/>
          <w:sz w:val="24"/>
          <w:lang w:val="es-ES"/>
        </w:rPr>
      </w:pPr>
      <w:r w:rsidRPr="00BD74D9">
        <w:rPr>
          <w:color w:val="000000" w:themeColor="text1"/>
          <w:sz w:val="24"/>
          <w:lang w:val="es-ES"/>
        </w:rPr>
        <w:t>Công tác xây dựng Đảng đã được Công đoàn Học viện và các Công đoàn bộ phận hết sức coi trọng, thường xuyên theo dõi bồi dưỡng công đoàn viên ưu tú giới thiệu cho Đảng xem xét kết nạp.</w:t>
      </w:r>
    </w:p>
    <w:p w:rsidR="008E2452" w:rsidRPr="008E2452" w:rsidRDefault="008E2452" w:rsidP="00DF57AE">
      <w:pPr>
        <w:spacing w:beforeLines="40" w:afterLines="40" w:line="264" w:lineRule="auto"/>
        <w:ind w:firstLine="720"/>
        <w:jc w:val="left"/>
        <w:rPr>
          <w:b/>
          <w:color w:val="000000" w:themeColor="text1"/>
          <w:sz w:val="24"/>
          <w:lang w:val="es-ES"/>
        </w:rPr>
      </w:pPr>
      <w:r w:rsidRPr="00BD74D9">
        <w:rPr>
          <w:color w:val="000000" w:themeColor="text1"/>
          <w:sz w:val="24"/>
          <w:lang w:val="es-ES"/>
        </w:rPr>
        <w:t>Trong nhiệm kỳ XXXI đã giới thiệu được 210 công đoàn viên tham dự các lớp nhận thức về Đảng; trong đó đã có 133 đồng chí được kết nạp Đảng; đã giới thiệu để Đảng ủy chuyển Đảng chính thức cho 121 đồng chí.</w:t>
      </w:r>
    </w:p>
    <w:p w:rsidR="00DD1F9F" w:rsidRPr="00BD74D9" w:rsidRDefault="00043ED8" w:rsidP="00DF57AE">
      <w:pPr>
        <w:widowControl w:val="0"/>
        <w:spacing w:beforeLines="40" w:afterLines="40" w:line="264" w:lineRule="auto"/>
        <w:ind w:firstLine="720"/>
        <w:rPr>
          <w:b/>
          <w:color w:val="000000" w:themeColor="text1"/>
          <w:sz w:val="24"/>
          <w:lang w:val="nl-NL"/>
        </w:rPr>
      </w:pPr>
      <w:r>
        <w:rPr>
          <w:b/>
          <w:color w:val="000000" w:themeColor="text1"/>
          <w:sz w:val="24"/>
          <w:lang w:val="nl-NL"/>
        </w:rPr>
        <w:t>2.2</w:t>
      </w:r>
      <w:r w:rsidR="00DD1F9F" w:rsidRPr="00BD74D9">
        <w:rPr>
          <w:b/>
          <w:color w:val="000000" w:themeColor="text1"/>
          <w:sz w:val="24"/>
          <w:lang w:val="nl-NL"/>
        </w:rPr>
        <w:t>. Về những kết quả đạt được</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 Thực hiện tốt chỉ đạo của Đảng ủy, Công đoàn Nông nghiệp và PTNT Việt Nam, phối hợp có hiệu quả với các đơn vị chức năng trong Học viện. Công đoàn Học viện Nông nghiệp Việt Nam đã thực hiện tốt chương trình nhiệm vụ do đại hội đại biểu Công đoàn Học viện </w:t>
      </w:r>
      <w:r w:rsidR="00DF57AE">
        <w:rPr>
          <w:color w:val="000000" w:themeColor="text1"/>
          <w:sz w:val="24"/>
          <w:lang w:val="nl-NL"/>
        </w:rPr>
        <w:t>lần thứ 31</w:t>
      </w:r>
      <w:r w:rsidRPr="00BD74D9">
        <w:rPr>
          <w:color w:val="000000" w:themeColor="text1"/>
          <w:sz w:val="24"/>
          <w:lang w:val="nl-NL"/>
        </w:rPr>
        <w:t xml:space="preserve"> đặt ra. </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Nội dung và hình thức hoạt động của Công đoàn Học viện đã khá đa dạng có nhiều đổi mới phù hợp với yêu cầu và năng lực thực tiễn của các CĐBP nên đã thu hút được sự tham gia của đông đảo công đoàn viên.</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Công đoàn đã thực hiện tốt vai trò chức năng của mình trong giám sát việc thực hiện chế độ, chính sách, việc quan tâm chăm lo đời sống vật chất và tinh thần đối với người lao động trong toàn Học viện.</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Với sự đồng thuận và cố gắng tích cực của tập thể công đoàn viên toàn Học viện, phong trào Công đoàn Học viện đã được Công đoàn cấp trên đánh giá cao. Công đoàn Học viện liên tục được công nhận là Công đoàn cơ sở vững mạnh xuất sắc. </w:t>
      </w:r>
    </w:p>
    <w:p w:rsidR="00DD1F9F" w:rsidRPr="00BD74D9" w:rsidRDefault="00DD1F9F" w:rsidP="00DF57AE">
      <w:pPr>
        <w:widowControl w:val="0"/>
        <w:spacing w:beforeLines="40" w:afterLines="40" w:line="264" w:lineRule="auto"/>
        <w:ind w:firstLine="720"/>
        <w:rPr>
          <w:b/>
          <w:color w:val="000000" w:themeColor="text1"/>
          <w:sz w:val="24"/>
          <w:lang w:val="nl-NL"/>
        </w:rPr>
      </w:pPr>
      <w:r w:rsidRPr="00BD74D9">
        <w:rPr>
          <w:b/>
          <w:color w:val="000000" w:themeColor="text1"/>
          <w:sz w:val="24"/>
          <w:lang w:val="nl-NL"/>
        </w:rPr>
        <w:t>2.</w:t>
      </w:r>
      <w:r w:rsidR="00043ED8">
        <w:rPr>
          <w:b/>
          <w:color w:val="000000" w:themeColor="text1"/>
          <w:sz w:val="24"/>
          <w:lang w:val="nl-NL"/>
        </w:rPr>
        <w:t>3</w:t>
      </w:r>
      <w:r w:rsidRPr="00BD74D9">
        <w:rPr>
          <w:b/>
          <w:color w:val="000000" w:themeColor="text1"/>
          <w:sz w:val="24"/>
          <w:lang w:val="nl-NL"/>
        </w:rPr>
        <w:t xml:space="preserve">. </w:t>
      </w:r>
      <w:r w:rsidR="00043ED8">
        <w:rPr>
          <w:b/>
          <w:color w:val="000000" w:themeColor="text1"/>
          <w:sz w:val="24"/>
          <w:lang w:val="nl-NL"/>
        </w:rPr>
        <w:t>Những t</w:t>
      </w:r>
      <w:r w:rsidRPr="00BD74D9">
        <w:rPr>
          <w:b/>
          <w:color w:val="000000" w:themeColor="text1"/>
          <w:sz w:val="24"/>
          <w:lang w:val="nl-NL"/>
        </w:rPr>
        <w:t>ồn tại và nguyên nhân</w:t>
      </w:r>
    </w:p>
    <w:p w:rsidR="00DD1F9F" w:rsidRPr="00BD74D9" w:rsidRDefault="00DD1F9F" w:rsidP="00DF57AE">
      <w:pPr>
        <w:widowControl w:val="0"/>
        <w:spacing w:beforeLines="40" w:afterLines="40" w:line="264" w:lineRule="auto"/>
        <w:ind w:firstLine="720"/>
        <w:rPr>
          <w:b/>
          <w:bCs/>
          <w:i/>
          <w:iCs/>
          <w:color w:val="000000" w:themeColor="text1"/>
          <w:sz w:val="24"/>
          <w:lang w:val="nl-NL"/>
        </w:rPr>
      </w:pPr>
      <w:r w:rsidRPr="00BD74D9">
        <w:rPr>
          <w:color w:val="000000" w:themeColor="text1"/>
          <w:sz w:val="24"/>
          <w:lang w:val="nl-NL"/>
        </w:rPr>
        <w:t>Bên cạnh những thành tích, những ưu điểm đạt được đã nêu; trong hoạt động của Công đoàn Học viện giai đoạn 2013-2017 vẫn còn một số tồn tại sau:</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Kết quả thực hiện một số nhiệm vụ có những hạn chế nhất định, hiệu quả của công tác tuyên truyền giáo dục chưa cao do việc tổ chức thực hiện còn có những điểm chưa phù hợp; ngoài ra do tất cả các đồng chí tham gia công tác Công đoàn đều là cán bộ kiêm nhiệm nên thời gian tập trung cho hoạt động công đoàn bị hạn chế nên có những ảnh hưởng nhất định đến việc thực hiện công tác công đoàn.</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Một số Công đoàn bộ phận hoạt động còn lúng túng, triển khai chưa hiệu quả các phong trào do công đoàn phát động.</w:t>
      </w:r>
    </w:p>
    <w:p w:rsidR="00FD6B59" w:rsidRDefault="00FD6B59" w:rsidP="00DF57AE">
      <w:pPr>
        <w:widowControl w:val="0"/>
        <w:spacing w:beforeLines="40" w:afterLines="40" w:line="264" w:lineRule="auto"/>
        <w:ind w:firstLine="720"/>
        <w:rPr>
          <w:b/>
          <w:bCs/>
          <w:color w:val="000000" w:themeColor="text1"/>
          <w:sz w:val="24"/>
          <w:lang w:val="nl-NL"/>
        </w:rPr>
      </w:pPr>
    </w:p>
    <w:p w:rsidR="00DD1F9F" w:rsidRPr="00BD74D9" w:rsidRDefault="00043ED8" w:rsidP="00DF57AE">
      <w:pPr>
        <w:widowControl w:val="0"/>
        <w:spacing w:beforeLines="40" w:afterLines="40" w:line="264" w:lineRule="auto"/>
        <w:ind w:firstLine="720"/>
        <w:rPr>
          <w:b/>
          <w:bCs/>
          <w:color w:val="000000" w:themeColor="text1"/>
          <w:sz w:val="24"/>
          <w:lang w:val="nl-NL"/>
        </w:rPr>
      </w:pPr>
      <w:r>
        <w:rPr>
          <w:b/>
          <w:bCs/>
          <w:color w:val="000000" w:themeColor="text1"/>
          <w:sz w:val="24"/>
          <w:lang w:val="nl-NL"/>
        </w:rPr>
        <w:lastRenderedPageBreak/>
        <w:t>2.4</w:t>
      </w:r>
      <w:r w:rsidR="00DD1F9F" w:rsidRPr="00BD74D9">
        <w:rPr>
          <w:b/>
          <w:bCs/>
          <w:color w:val="000000" w:themeColor="text1"/>
          <w:sz w:val="24"/>
          <w:lang w:val="nl-NL"/>
        </w:rPr>
        <w:t>. Bài học kinh nghiệm</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Từ những đánh giá trên, Ban Chấp hành Công đoàn Học viện rút ra các bài học kinh nghiệm sau đây:</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1. Luôn bám sát chỉ đạo của Công đoàn cấp trên và Đảng ủy Học viện để triển khai các hoạt động, chủ động tham gia tích cực cùng chính quyền trong việc tổ chức các hoạt động cũng như giám sát việc thực hiện các quy định trong Học viện. Xây dựng khối đoàn kết nhất trí, mối quan hệ phối hợp chặt chẽ giữa công đoàn - chính quyền và các đoàn thể trong Học viện để tạo nên sức mạnh tổng hợp nhằm thực hiện nhiệm vụ chính trị của Học viện.</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2. Tăng cường giao lưu, học tập kinh nghiệm với các Công đoàn trường bạn; kế thừa những kết quả và kinh nghiệm hoạt động công đoàn của các nhiệm kỳ trước. Phát huy sức mạnh và ý thức làm chủ tập thể của từng tập thể cũng như cá nhân trong mọi hoạt động của công đoàn.</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3. Hoạt động của công đoàn cần có tính kế hoạch cao, phải xây dựng kế hoạch chi tiết. Phải bám sát chức năng của công đoàn trong Học viện học và nhiệm vụ chính trị của Học viện, trên cơ sở xác định rõ nhiệm vụ trọng tâm cho từng giai đoạn hoạt động.</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4. Thường xuyên đổi mới hoạt động công đoàn, lấy lợi ích của đoàn viên công đoàn và hiệu quả công việc làm mục tiêu phấn đấu. Cán bộ công đoàn phải là người có năng lực, có tâm huyết, nhiệt tình và biết đầu tư thời gian cho hoạt động công đoàn.</w:t>
      </w:r>
    </w:p>
    <w:p w:rsidR="00DD1F9F" w:rsidRPr="00BD74D9" w:rsidRDefault="00DD1F9F" w:rsidP="00DF57AE">
      <w:pPr>
        <w:widowControl w:val="0"/>
        <w:spacing w:beforeLines="40" w:afterLines="40" w:line="264" w:lineRule="auto"/>
        <w:ind w:firstLine="720"/>
        <w:rPr>
          <w:b/>
          <w:color w:val="000000" w:themeColor="text1"/>
          <w:sz w:val="24"/>
          <w:lang w:val="nl-NL"/>
        </w:rPr>
      </w:pPr>
      <w:r w:rsidRPr="00BD74D9">
        <w:rPr>
          <w:b/>
          <w:color w:val="000000" w:themeColor="text1"/>
          <w:sz w:val="24"/>
          <w:lang w:val="nl-NL"/>
        </w:rPr>
        <w:t xml:space="preserve">III. ĐỀ XUẤT, KIẾN NGHỊ </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Đảng ủy, BGĐ Học viện  quan tâm tới những đề xuất, kiến nghị của BCH công đoàn về nâng cao đời sống cán bộ viên chức và người lao động, có những hỗ trợ phù hợp với đội ngũ cán bộ trẻ có điều kiện khó khăn trong cuộc sống</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BCH công đoàn bộ phận và tập thể đoàn viên công đoàn ủng hộ các chương trình hoạt động, phong trào văn hóa, thể thao do BCH công đoàn Học viện đề xuất.</w:t>
      </w:r>
    </w:p>
    <w:p w:rsidR="00DD1F9F" w:rsidRPr="00BD74D9" w:rsidRDefault="00DD1F9F"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Cấp ủy và lãnh đạo các đơn vị tạo điều kiện về vật chất và tinh thần, có cơ chế động viên cán bộ của đơn vị mình tham gia tích cực các hoạt động phong trào.</w:t>
      </w:r>
    </w:p>
    <w:p w:rsidR="004825E7" w:rsidRPr="00BD74D9" w:rsidRDefault="004825E7" w:rsidP="00DF57AE">
      <w:pPr>
        <w:tabs>
          <w:tab w:val="left" w:pos="720"/>
        </w:tabs>
        <w:spacing w:beforeLines="40" w:afterLines="40" w:line="264" w:lineRule="auto"/>
        <w:ind w:firstLine="0"/>
        <w:jc w:val="center"/>
        <w:rPr>
          <w:b/>
          <w:color w:val="000000" w:themeColor="text1"/>
          <w:sz w:val="24"/>
          <w:lang w:val="nl-NL"/>
        </w:rPr>
      </w:pPr>
      <w:bookmarkStart w:id="0" w:name="_GoBack"/>
      <w:bookmarkEnd w:id="0"/>
      <w:r w:rsidRPr="00BD74D9">
        <w:rPr>
          <w:b/>
          <w:color w:val="000000" w:themeColor="text1"/>
          <w:sz w:val="24"/>
          <w:lang w:val="nl-NL"/>
        </w:rPr>
        <w:t>Phần thứ hai</w:t>
      </w:r>
    </w:p>
    <w:p w:rsidR="004825E7" w:rsidRPr="00BD74D9" w:rsidRDefault="004825E7" w:rsidP="00DF57AE">
      <w:pPr>
        <w:tabs>
          <w:tab w:val="left" w:pos="720"/>
        </w:tabs>
        <w:spacing w:beforeLines="40" w:afterLines="40" w:line="264" w:lineRule="auto"/>
        <w:ind w:firstLine="0"/>
        <w:jc w:val="center"/>
        <w:rPr>
          <w:b/>
          <w:color w:val="000000" w:themeColor="text1"/>
          <w:sz w:val="24"/>
          <w:lang w:val="nl-NL"/>
        </w:rPr>
      </w:pPr>
      <w:r w:rsidRPr="00BD74D9">
        <w:rPr>
          <w:b/>
          <w:color w:val="000000" w:themeColor="text1"/>
          <w:sz w:val="24"/>
          <w:lang w:val="nl-NL"/>
        </w:rPr>
        <w:t xml:space="preserve">MỤC TIÊU, PHƯƠNG HƯỚNG, NHIỆM VỤ CÔNG TÁC </w:t>
      </w:r>
    </w:p>
    <w:p w:rsidR="004825E7" w:rsidRPr="00BD74D9" w:rsidRDefault="004825E7" w:rsidP="00DF57AE">
      <w:pPr>
        <w:tabs>
          <w:tab w:val="left" w:pos="720"/>
        </w:tabs>
        <w:spacing w:beforeLines="40" w:afterLines="40" w:line="264" w:lineRule="auto"/>
        <w:ind w:firstLine="0"/>
        <w:jc w:val="center"/>
        <w:rPr>
          <w:b/>
          <w:color w:val="000000" w:themeColor="text1"/>
          <w:sz w:val="24"/>
          <w:lang w:val="nl-NL"/>
        </w:rPr>
      </w:pPr>
      <w:r w:rsidRPr="00BD74D9">
        <w:rPr>
          <w:b/>
          <w:color w:val="000000" w:themeColor="text1"/>
          <w:sz w:val="24"/>
          <w:lang w:val="nl-NL"/>
        </w:rPr>
        <w:t>NHIỆM KỲ 201</w:t>
      </w:r>
      <w:r w:rsidR="005D6239" w:rsidRPr="00BD74D9">
        <w:rPr>
          <w:b/>
          <w:color w:val="000000" w:themeColor="text1"/>
          <w:sz w:val="24"/>
          <w:lang w:val="nl-NL"/>
        </w:rPr>
        <w:t>7-2022</w:t>
      </w:r>
    </w:p>
    <w:p w:rsidR="004825E7" w:rsidRPr="00BD74D9" w:rsidRDefault="004825E7" w:rsidP="00DF57AE">
      <w:pPr>
        <w:spacing w:beforeLines="40" w:afterLines="40" w:line="264" w:lineRule="auto"/>
        <w:ind w:firstLine="720"/>
        <w:rPr>
          <w:color w:val="000000" w:themeColor="text1"/>
          <w:sz w:val="24"/>
          <w:lang w:val="nl-NL"/>
        </w:rPr>
      </w:pPr>
      <w:r w:rsidRPr="00BD74D9">
        <w:rPr>
          <w:color w:val="000000" w:themeColor="text1"/>
          <w:sz w:val="24"/>
          <w:lang w:val="nl-NL"/>
        </w:rPr>
        <w:t>Phương hướng hoạt động trong nhiệm kỳ mới phải đảm bảo quán triệt sâu sắc Nghị quyết Đại hội Đảng toàn quốc lần thứ XII; nghị quyết Đại hội Đảng các cấp, định hướng của Công đoàn cấp trên. Các mục tiêu, nhiệm vụ, giải pháp phải trên cơ sở phân tích toàn diện đặc điểm tình hình của Bộ, ngành, địa phương, đơn vị; đồng thời bám sát nhu cầu, nguyện vọng, lợi ích hợp pháp, chính đáng của đoàn viên và người lao động, cụ thể như sau:</w:t>
      </w:r>
    </w:p>
    <w:p w:rsidR="001D027A" w:rsidRPr="00BD74D9" w:rsidRDefault="001D027A" w:rsidP="00DF57AE">
      <w:pPr>
        <w:widowControl w:val="0"/>
        <w:spacing w:beforeLines="40" w:afterLines="40" w:line="264" w:lineRule="auto"/>
        <w:ind w:firstLine="720"/>
        <w:rPr>
          <w:b/>
          <w:bCs/>
          <w:color w:val="000000" w:themeColor="text1"/>
          <w:sz w:val="24"/>
          <w:lang w:val="nl-NL"/>
        </w:rPr>
      </w:pPr>
      <w:r w:rsidRPr="00BD74D9">
        <w:rPr>
          <w:b/>
          <w:bCs/>
          <w:color w:val="000000" w:themeColor="text1"/>
          <w:sz w:val="24"/>
          <w:lang w:val="nl-NL"/>
        </w:rPr>
        <w:t xml:space="preserve">II. PHƯƠNG HƯỚNG HOẠT ĐỘNG CÔNG ĐOÀN </w:t>
      </w:r>
      <w:r w:rsidR="005D6239" w:rsidRPr="00BD74D9">
        <w:rPr>
          <w:b/>
          <w:bCs/>
          <w:color w:val="000000" w:themeColor="text1"/>
          <w:sz w:val="24"/>
          <w:lang w:val="nl-NL"/>
        </w:rPr>
        <w:t>NHIỆM KỲ</w:t>
      </w:r>
      <w:r w:rsidRPr="00BD74D9">
        <w:rPr>
          <w:b/>
          <w:bCs/>
          <w:color w:val="000000" w:themeColor="text1"/>
          <w:sz w:val="24"/>
          <w:lang w:val="nl-NL"/>
        </w:rPr>
        <w:t xml:space="preserve"> 20</w:t>
      </w:r>
      <w:r w:rsidR="005D6239" w:rsidRPr="00BD74D9">
        <w:rPr>
          <w:b/>
          <w:bCs/>
          <w:color w:val="000000" w:themeColor="text1"/>
          <w:sz w:val="24"/>
          <w:lang w:val="nl-NL"/>
        </w:rPr>
        <w:t>17</w:t>
      </w:r>
      <w:r w:rsidRPr="00BD74D9">
        <w:rPr>
          <w:b/>
          <w:bCs/>
          <w:color w:val="000000" w:themeColor="text1"/>
          <w:sz w:val="24"/>
          <w:lang w:val="nl-NL"/>
        </w:rPr>
        <w:t xml:space="preserve"> - 20</w:t>
      </w:r>
      <w:r w:rsidR="005D6239" w:rsidRPr="00BD74D9">
        <w:rPr>
          <w:b/>
          <w:bCs/>
          <w:color w:val="000000" w:themeColor="text1"/>
          <w:sz w:val="24"/>
          <w:lang w:val="nl-NL"/>
        </w:rPr>
        <w:t>22</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 xml:space="preserve">1. Chăm lo đời sống, đại diện bảo vệ quyền, lợi ích hợp pháp, chính đáng của đội ngũ cán bộ, nhà giáo và người lao động trong Học viện; tham gia quản lý, xây dựng mối quan hệ lao động hài hòa, ổn định.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Tiếp tục xem xét, đề xuất những điều chỉnh, bổ sung hoàn thiện các văn bản quy phạm pháp luật, bộ quy định, quy chế đã ban hành. Tham gia xây dựng các văn bản mới có liên quan đến quyền, lợi ích hợp pháp chính đáng của cán bộ viên chức và người lao động trong Học viện;</w:t>
      </w:r>
    </w:p>
    <w:p w:rsidR="001D027A" w:rsidRPr="00BD74D9" w:rsidRDefault="001D027A" w:rsidP="00DF57AE">
      <w:pPr>
        <w:widowControl w:val="0"/>
        <w:spacing w:beforeLines="40" w:afterLines="40" w:line="264" w:lineRule="auto"/>
        <w:ind w:firstLine="720"/>
        <w:rPr>
          <w:color w:val="000000" w:themeColor="text1"/>
          <w:spacing w:val="-2"/>
          <w:sz w:val="24"/>
          <w:lang w:val="nl-NL"/>
        </w:rPr>
      </w:pPr>
      <w:r w:rsidRPr="00BD74D9">
        <w:rPr>
          <w:color w:val="000000" w:themeColor="text1"/>
          <w:spacing w:val="-2"/>
          <w:sz w:val="24"/>
          <w:lang w:val="nl-NL"/>
        </w:rPr>
        <w:t xml:space="preserve">Tham gia giám sát việc xây dựng chương trình kế hoạch tuyển dụng, đào tạo, bồi dưỡng, sử dụng, nhận xét, đánh giá, bổ nhiệm các chức danh của đội ngũ giảng viên, đội ngũ quản lý trong Học viện. Giám sát việc thực hiện một số chủ trương như sinh viên đánh giá hoạt động giảng dạy </w:t>
      </w:r>
      <w:r w:rsidRPr="00BD74D9">
        <w:rPr>
          <w:color w:val="000000" w:themeColor="text1"/>
          <w:spacing w:val="-2"/>
          <w:sz w:val="24"/>
          <w:lang w:val="nl-NL"/>
        </w:rPr>
        <w:lastRenderedPageBreak/>
        <w:t>của giảng viên, giảng viên đánh giá cán bộ quản lý Thực hiện tốt công tác bảo hộ lao động, đánh giá Học viện, đánh giá đề án việc làm của các đơn vị, an toàn vệ sinh lao động trong Học viện.</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2. Đẩy mạnh công tác tuyên truyền, vận động đội ngũ nhà giáo và người lao động về đường lối, chủ trương của Đảng, chính sách pháp luật của Nhà nước, Nghị quyết, chủ trương công tác công đoàn, phát triển đội ngũ nhà giáo và cán bộ quản lý giáo dục, góp phần thực hiện đổi mới căn bản và toàn diện nền giáo dục Việt Nam.</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Tổ chức tuyên truyền các chủ trương chính sách của Đảng và Nhà nước, của Công đoàn Nông nghiệp và PTNT Việt Nam, của Đảng ủy Học viện.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Động viên khuyến khích đội ngũ giảng viên, cán bộ quản lý thường xuyên tự học, đào tạo, nghiên cứu khoa học, chuyển giao công nghệ nâng cao trình độ chuyên môn, nghiệp vụ, đổi mới công tác giảng dạy, quản lý nâng cao chất lượng giáo dục và đào tạo.</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Phối hợp với chính quyền đánh giá và xây dựng các giải pháp trong việc thực hiện hình thức đào tạo theo học chế tín chỉ đáp ứng với mục tiêu đào tạo của Học viện. Xây dựng và triển khai chương trình đào tạo theo hai hướng: Nghiên cứu và ứng dụng.</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Tổ chức theo hướng đa dạng hóa các hoạt động văn nghệ, thể thao, giao lưu nhân dịp các ngày lễ lớn hàng năm. Tổ chức tốt các hoạt động truyền thống của Học viện.</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3. Tổ chức các phong trào thi đua, các cuộc vận động mang tính xã hội lớn trong đội ngũ cán bộ, nhà giáo và người lao động, góp phần hoàn thành thắng lợi nhiệm vụ phát triển giáo dục và đào tạo.</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Chủ động xây dựng kế hoạch, tổ chức tốt các phong trào thi đua.</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Tiếp tục thực hiện cuộc vận động “Học tập và làm việc theo tấm gương đạo đức Hồ Chí Minh”; phong trào thi đua “</w:t>
      </w:r>
      <w:r w:rsidRPr="00BD74D9">
        <w:rPr>
          <w:iCs/>
          <w:color w:val="000000" w:themeColor="text1"/>
          <w:sz w:val="24"/>
          <w:lang w:val="nl-NL"/>
        </w:rPr>
        <w:t>Hai tốt”, “Giỏi việc Nước, Đảm việc nhà</w:t>
      </w:r>
      <w:r w:rsidRPr="00BD74D9">
        <w:rPr>
          <w:color w:val="000000" w:themeColor="text1"/>
          <w:sz w:val="24"/>
          <w:lang w:val="nl-NL"/>
        </w:rPr>
        <w:t>”, thực hiện cuộc vận động “</w:t>
      </w:r>
      <w:r w:rsidRPr="00BD74D9">
        <w:rPr>
          <w:iCs/>
          <w:color w:val="000000" w:themeColor="text1"/>
          <w:sz w:val="24"/>
          <w:lang w:val="nl-NL"/>
        </w:rPr>
        <w:t>Mỗi thầy cô giáo là một tấm gương đạo đức tự học và sáng tạo</w:t>
      </w:r>
      <w:r w:rsidRPr="00BD74D9">
        <w:rPr>
          <w:color w:val="000000" w:themeColor="text1"/>
          <w:sz w:val="24"/>
          <w:lang w:val="nl-NL"/>
        </w:rPr>
        <w:t xml:space="preserve">”.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Tiếp tục triển khai thực hiện “Đổi mới căn bản toàn diện nền giáo dục Việt Nam” theo Nghị quyết Đại hội Đảng XI.</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Triển khai các nội dung chương trình, nhiệm vụ Đại hội công đoàn Nông nghiệp và Phát triển nông thôn Việt Nam</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Đẩy mạnh công tác dân chủ cơ sở Học viện học, thực hiện tốt: “3 công khai”, “4 kiểm tra”, tổ chức tốt Hội nghị </w:t>
      </w:r>
      <w:r w:rsidR="009E1A07">
        <w:rPr>
          <w:color w:val="000000" w:themeColor="text1"/>
          <w:spacing w:val="-2"/>
          <w:sz w:val="24"/>
          <w:lang w:val="nl-NL"/>
        </w:rPr>
        <w:t>CBVC và NLĐ</w:t>
      </w:r>
      <w:r w:rsidR="009E1A07" w:rsidDel="009E1A07">
        <w:rPr>
          <w:color w:val="000000" w:themeColor="text1"/>
          <w:sz w:val="24"/>
          <w:lang w:val="nl-NL"/>
        </w:rPr>
        <w:t xml:space="preserve"> </w:t>
      </w:r>
      <w:r w:rsidRPr="00BD74D9">
        <w:rPr>
          <w:color w:val="000000" w:themeColor="text1"/>
          <w:sz w:val="24"/>
          <w:lang w:val="nl-NL"/>
        </w:rPr>
        <w:t xml:space="preserve">hàng năm vào đầu các năm học. </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4. Đẩy mạnh công tác nữ công, thực hiện tốt phong trào thi đua “Giỏi việc nước, đảm việc nhà”.</w:t>
      </w:r>
    </w:p>
    <w:p w:rsidR="001D027A" w:rsidRPr="00BD74D9" w:rsidRDefault="001D027A" w:rsidP="00DF57AE">
      <w:pPr>
        <w:widowControl w:val="0"/>
        <w:spacing w:beforeLines="40" w:afterLines="40" w:line="264" w:lineRule="auto"/>
        <w:ind w:firstLine="720"/>
        <w:rPr>
          <w:bCs/>
          <w:iCs/>
          <w:color w:val="000000" w:themeColor="text1"/>
          <w:sz w:val="24"/>
          <w:lang w:val="nl-NL"/>
        </w:rPr>
      </w:pPr>
      <w:r w:rsidRPr="00BD74D9">
        <w:rPr>
          <w:bCs/>
          <w:iCs/>
          <w:color w:val="000000" w:themeColor="text1"/>
          <w:sz w:val="24"/>
          <w:lang w:val="nl-NL"/>
        </w:rPr>
        <w:t>Tổ chức tuyên truyền, quán triệt và triển khai việc thực hiện các quyền và nghĩa vụ, các chế độ, chính sách đến nữ Cán bộ viên chức và người lao động.</w:t>
      </w:r>
    </w:p>
    <w:p w:rsidR="001D027A" w:rsidRPr="00BD74D9" w:rsidRDefault="001D027A" w:rsidP="00DF57AE">
      <w:pPr>
        <w:widowControl w:val="0"/>
        <w:spacing w:beforeLines="40" w:afterLines="40" w:line="264" w:lineRule="auto"/>
        <w:ind w:firstLine="720"/>
        <w:rPr>
          <w:bCs/>
          <w:iCs/>
          <w:color w:val="000000" w:themeColor="text1"/>
          <w:sz w:val="24"/>
          <w:lang w:val="nl-NL"/>
        </w:rPr>
      </w:pPr>
      <w:r w:rsidRPr="00BD74D9">
        <w:rPr>
          <w:bCs/>
          <w:iCs/>
          <w:color w:val="000000" w:themeColor="text1"/>
          <w:sz w:val="24"/>
          <w:lang w:val="nl-NL"/>
        </w:rPr>
        <w:t xml:space="preserve">Tăng cường hoạt động của Ban vì sự tiến bộ phụ nữ. Tiếp tục đẩy mạnh phong trào thi đua “Giỏi việc nước, đảm việc nhà” gắn với phong trào “Phụ nữ tích cực học tập, lao động, sáng tạo, xây dựng gia đình hạnh phúc”. Phấn đấu hàng năm có ít nhất 80% trong số nữ công đoàn viên được bình xét đạt danh hiệu “Giỏi việc nước, đảm việc nhà”. </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 xml:space="preserve">5.  Thực hiện tốt công tác tài chính và hoạt động kinh tế công đoàn. </w:t>
      </w:r>
    </w:p>
    <w:p w:rsidR="001D027A" w:rsidRPr="00BD74D9" w:rsidRDefault="001D027A" w:rsidP="00DF57AE">
      <w:pPr>
        <w:widowControl w:val="0"/>
        <w:spacing w:beforeLines="40" w:afterLines="40" w:line="264" w:lineRule="auto"/>
        <w:ind w:firstLine="720"/>
        <w:rPr>
          <w:color w:val="000000" w:themeColor="text1"/>
          <w:spacing w:val="-2"/>
          <w:sz w:val="24"/>
          <w:lang w:val="nl-NL"/>
        </w:rPr>
      </w:pPr>
      <w:r w:rsidRPr="00BD74D9">
        <w:rPr>
          <w:color w:val="000000" w:themeColor="text1"/>
          <w:sz w:val="24"/>
          <w:lang w:val="nl-NL"/>
        </w:rPr>
        <w:t xml:space="preserve">  </w:t>
      </w:r>
      <w:r w:rsidRPr="00BD74D9">
        <w:rPr>
          <w:color w:val="000000" w:themeColor="text1"/>
          <w:spacing w:val="-2"/>
          <w:sz w:val="24"/>
          <w:lang w:val="nl-NL"/>
        </w:rPr>
        <w:t>Thực hiện tốt công tác thu, chi; quản lý tài chính công đoàn theo đúng quy định của Luật Công đoàn, Điều lệ công đoàn và Nghị định 191/NĐ-CP của Chính phủ, thực hiện tiết kiệm các khoản chi không cần thiết, bảo đảm kinh phí tập chung cho các nhiệm vụ trọng tâm của công đoàn.</w:t>
      </w:r>
    </w:p>
    <w:p w:rsidR="00FD6B59" w:rsidRDefault="00FD6B59" w:rsidP="00DF57AE">
      <w:pPr>
        <w:widowControl w:val="0"/>
        <w:spacing w:beforeLines="40" w:afterLines="40" w:line="264" w:lineRule="auto"/>
        <w:ind w:firstLine="720"/>
        <w:rPr>
          <w:b/>
          <w:color w:val="000000" w:themeColor="text1"/>
          <w:sz w:val="24"/>
          <w:lang w:val="nl-NL"/>
        </w:rPr>
      </w:pPr>
    </w:p>
    <w:p w:rsidR="00FD6B59" w:rsidRDefault="00FD6B59" w:rsidP="00DF57AE">
      <w:pPr>
        <w:widowControl w:val="0"/>
        <w:spacing w:beforeLines="40" w:afterLines="40" w:line="264" w:lineRule="auto"/>
        <w:ind w:firstLine="720"/>
        <w:rPr>
          <w:b/>
          <w:color w:val="000000" w:themeColor="text1"/>
          <w:sz w:val="24"/>
          <w:lang w:val="nl-NL"/>
        </w:rPr>
      </w:pP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b/>
          <w:color w:val="000000" w:themeColor="text1"/>
          <w:sz w:val="24"/>
          <w:lang w:val="nl-NL"/>
        </w:rPr>
        <w:lastRenderedPageBreak/>
        <w:t>6.</w:t>
      </w:r>
      <w:r w:rsidRPr="00BD74D9">
        <w:rPr>
          <w:color w:val="000000" w:themeColor="text1"/>
          <w:sz w:val="24"/>
          <w:lang w:val="nl-NL"/>
        </w:rPr>
        <w:t xml:space="preserve"> </w:t>
      </w:r>
      <w:r w:rsidRPr="00BD74D9">
        <w:rPr>
          <w:b/>
          <w:bCs/>
          <w:iCs/>
          <w:color w:val="000000" w:themeColor="text1"/>
          <w:sz w:val="24"/>
          <w:lang w:val="nl-NL"/>
        </w:rPr>
        <w:t>Đổi mới nội dung, phương pháp hoạt động, nâng cao chất lượng đội ngũ cán bộ và hiệu quả hoạt động công đoàn các cấp, xây dựng tổ chức công đoàn vững mạnh, tích cực tham gia xây dựng Đảng  trong sạch, vững mạnh.</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Ban Chấp hành công đoàn căn cứ vào Điều lệ Công đoàn Việt Nam xây dựng quy chế hoạt động của Ban Thường vụ, Ban Chấp hành; xây dựng quy chế phối hợp giữa Công đoàn với các tổ chức trong Học viện; đề xuất các giải pháp nhằm tăng cường mối quan hệ đoàn kết, hỗ trợ lẫn nhau ở đơn vị.</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Tăng cường bồi dưỡng nâng cao năng lực hoạt động công đoàn, kiến thức quản lý giáo dục của các cán bộ công đoàn; đáp ứng yên cầu đổi mới quản lý giáo dục Đại học.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Phát triển đoàn viên, củng cố tổ chức công đoàn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Xây dựng công đoàn cơ sở vững mạnh</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Xây dựng đội ngũ, bồi dưỡng cán bộ công đoàn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Thực hiện tốt công tác tham gia xây dựng Đảng, tích cực bồi dưỡng và giới thiệu những công đoàn viên ưu tú cho cấp ủy Đảng xem xét kết nạp.</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7. Duy trì, mở rộng và nâng cao hiệu quả hoạt động đối ngoại</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Cùng với chính quyền tổ chức đánh giá để mở rộng hình thức liên kết đào tạo theo chương trình tiên tiến đã được thực hiện ở một số khoa trong Học viện.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Phối hợp với chính quyền trong việc xây dựng mối quan hệ hợp tác, học tập trao đổi kinh nghiệm với các nước trong khu vực.</w:t>
      </w:r>
    </w:p>
    <w:p w:rsidR="001D027A" w:rsidRPr="00BD74D9" w:rsidRDefault="001D027A" w:rsidP="00DF57AE">
      <w:pPr>
        <w:widowControl w:val="0"/>
        <w:spacing w:beforeLines="40" w:afterLines="40" w:line="264" w:lineRule="auto"/>
        <w:ind w:firstLine="720"/>
        <w:rPr>
          <w:bCs/>
          <w:iCs/>
          <w:color w:val="000000" w:themeColor="text1"/>
          <w:sz w:val="24"/>
          <w:lang w:val="nl-NL"/>
        </w:rPr>
      </w:pPr>
      <w:r w:rsidRPr="00BD74D9">
        <w:rPr>
          <w:color w:val="000000" w:themeColor="text1"/>
          <w:sz w:val="24"/>
          <w:lang w:val="nl-NL"/>
        </w:rPr>
        <w:t>Tổ chức cử cán bộ công đoàn đi học tập kinh nghiệm hoạt động công đoàn của các trường trong khu vực.</w:t>
      </w:r>
    </w:p>
    <w:p w:rsidR="001D027A" w:rsidRPr="00BD74D9" w:rsidRDefault="001D027A" w:rsidP="00DF57AE">
      <w:pPr>
        <w:widowControl w:val="0"/>
        <w:spacing w:beforeLines="40" w:afterLines="40" w:line="264" w:lineRule="auto"/>
        <w:ind w:firstLine="720"/>
        <w:rPr>
          <w:b/>
          <w:bCs/>
          <w:iCs/>
          <w:color w:val="000000" w:themeColor="text1"/>
          <w:sz w:val="24"/>
          <w:lang w:val="nl-NL"/>
        </w:rPr>
      </w:pPr>
      <w:r w:rsidRPr="00BD74D9">
        <w:rPr>
          <w:b/>
          <w:bCs/>
          <w:iCs/>
          <w:color w:val="000000" w:themeColor="text1"/>
          <w:sz w:val="24"/>
          <w:lang w:val="nl-NL"/>
        </w:rPr>
        <w:t>8. Tăng cường công tác kiểm tra, hoạt động Ban thanh tra nhân dân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Duy trì thường xuyên việc kiểm tra thực hiện Điều lệ Công đoàn, công tác tổ chức triển khai thực hiện Nghị quyết của Đại hội Công các cấp.</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Kiểm tra việc quản lý sử dụng tài chính, tài sản của công đoàn định kỳ theo quý</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Kiểm tra, giám sát việc thực hiện các chế độ chính sách đối với Cán bộ viên chức và người lao động của chính quyền Học viện.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Kết hợp với phòng ban chức năng kiểm tra và giải quyết các đơn thư khiếu nại, tố cáo, phản ảnh kịp thời tới Ban Giám đốc góp phần bảo vệ quyền lợi hợp pháp, chính đáng và phát huy quyền làm chủ của đoàn viên.</w:t>
      </w:r>
    </w:p>
    <w:p w:rsidR="001D027A" w:rsidRPr="00BD74D9" w:rsidRDefault="001D027A" w:rsidP="00DF57AE">
      <w:pPr>
        <w:widowControl w:val="0"/>
        <w:spacing w:beforeLines="40" w:afterLines="40" w:line="264" w:lineRule="auto"/>
        <w:ind w:firstLine="720"/>
        <w:rPr>
          <w:b/>
          <w:bCs/>
          <w:color w:val="000000" w:themeColor="text1"/>
          <w:sz w:val="24"/>
          <w:lang w:val="nl-NL"/>
        </w:rPr>
      </w:pPr>
      <w:r w:rsidRPr="00BD74D9">
        <w:rPr>
          <w:b/>
          <w:bCs/>
          <w:color w:val="000000" w:themeColor="text1"/>
          <w:sz w:val="24"/>
          <w:lang w:val="nl-NL"/>
        </w:rPr>
        <w:t>III. MỘT SỐ CHỈ TIÊU CHỦ YẾU PHẤN ĐẤU THỰC HIỆN</w:t>
      </w:r>
    </w:p>
    <w:p w:rsidR="001D027A" w:rsidRPr="00BD74D9" w:rsidRDefault="001D027A" w:rsidP="00DF57AE">
      <w:pPr>
        <w:spacing w:beforeLines="40" w:afterLines="40" w:line="264" w:lineRule="auto"/>
        <w:ind w:firstLine="720"/>
        <w:rPr>
          <w:color w:val="000000" w:themeColor="text1"/>
          <w:sz w:val="24"/>
          <w:lang w:val="nl-NL"/>
        </w:rPr>
      </w:pPr>
      <w:r w:rsidRPr="00BD74D9">
        <w:rPr>
          <w:color w:val="000000" w:themeColor="text1"/>
          <w:sz w:val="24"/>
          <w:lang w:val="nl-NL"/>
        </w:rPr>
        <w:t>- Phấn đầu 80% Công đoàn CĐBP đủ tiêu chuẩn xếp loại CĐCS VMSX</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 Kết nạp 100% </w:t>
      </w:r>
      <w:r w:rsidR="009E1A07">
        <w:rPr>
          <w:color w:val="000000" w:themeColor="text1"/>
          <w:spacing w:val="-2"/>
          <w:sz w:val="24"/>
          <w:lang w:val="nl-NL"/>
        </w:rPr>
        <w:t>CBVC và NLĐ</w:t>
      </w:r>
      <w:r w:rsidR="009E1A07" w:rsidRPr="00BD74D9">
        <w:rPr>
          <w:color w:val="000000" w:themeColor="text1"/>
          <w:sz w:val="24"/>
          <w:lang w:val="nl-NL"/>
        </w:rPr>
        <w:t xml:space="preserve"> </w:t>
      </w:r>
      <w:r w:rsidR="009E1A07">
        <w:rPr>
          <w:color w:val="000000" w:themeColor="text1"/>
          <w:sz w:val="24"/>
          <w:lang w:val="nl-NL"/>
        </w:rPr>
        <w:t xml:space="preserve"> </w:t>
      </w:r>
      <w:r w:rsidRPr="00BD74D9">
        <w:rPr>
          <w:color w:val="000000" w:themeColor="text1"/>
          <w:sz w:val="24"/>
          <w:lang w:val="nl-NL"/>
        </w:rPr>
        <w:t>được tuyển dụng mới có đủ điều kiện và có nguyện vọng gia nhập tổ chức công đoàn.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Có 100% cán bộ công đoàn từ tổ trưởng công đoàn trở lên được tham gia tập huấn bồi dưỡng nghiệp vụ công tác công đoàn;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Có 100% công đoàn viên được quán triệt các chủ trương, chính sách của Đảng, Nhà nước, các Chỉ thị và Nghị quyết của công đoàn cấp trên;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 Có 80% -90%  đoàn viên công đoàn đạt danh hiệu “lao động tiên tiến” và “Đoàn viên công đoàn xuất sắc”; 15%-20% </w:t>
      </w:r>
      <w:r w:rsidR="009E1A07">
        <w:rPr>
          <w:color w:val="000000" w:themeColor="text1"/>
          <w:sz w:val="24"/>
          <w:lang w:val="nl-NL"/>
        </w:rPr>
        <w:t xml:space="preserve"> </w:t>
      </w:r>
      <w:r w:rsidR="009E1A07">
        <w:rPr>
          <w:color w:val="000000" w:themeColor="text1"/>
          <w:spacing w:val="-2"/>
          <w:sz w:val="24"/>
          <w:lang w:val="nl-NL"/>
        </w:rPr>
        <w:t>CBVC và NLĐ</w:t>
      </w:r>
      <w:r w:rsidR="009E1A07" w:rsidRPr="00BD74D9">
        <w:rPr>
          <w:color w:val="000000" w:themeColor="text1"/>
          <w:sz w:val="24"/>
          <w:lang w:val="nl-NL"/>
        </w:rPr>
        <w:t xml:space="preserve"> </w:t>
      </w:r>
      <w:r w:rsidRPr="00BD74D9">
        <w:rPr>
          <w:color w:val="000000" w:themeColor="text1"/>
          <w:sz w:val="24"/>
          <w:lang w:val="nl-NL"/>
        </w:rPr>
        <w:t>đạt danh hiệu “Chiến sỹ thi đua cấp cơ sở”; 80% nữ công đoàn viên đạt danh hiệu “Giỏi việc nước, đảm việc nhà”;</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  </w:t>
      </w:r>
      <w:r w:rsidR="002174CA" w:rsidRPr="00BD74D9">
        <w:rPr>
          <w:color w:val="000000" w:themeColor="text1"/>
          <w:sz w:val="24"/>
          <w:lang w:val="nl-NL"/>
        </w:rPr>
        <w:t>80</w:t>
      </w:r>
      <w:r w:rsidRPr="00BD74D9">
        <w:rPr>
          <w:color w:val="000000" w:themeColor="text1"/>
          <w:sz w:val="24"/>
          <w:lang w:val="nl-NL"/>
        </w:rPr>
        <w:t xml:space="preserve">% </w:t>
      </w:r>
      <w:r w:rsidR="009E1A07">
        <w:rPr>
          <w:color w:val="000000" w:themeColor="text1"/>
          <w:spacing w:val="-2"/>
          <w:sz w:val="24"/>
          <w:lang w:val="nl-NL"/>
        </w:rPr>
        <w:t>CBVC và NLĐ</w:t>
      </w:r>
      <w:r w:rsidR="009E1A07" w:rsidRPr="00BD74D9">
        <w:rPr>
          <w:color w:val="000000" w:themeColor="text1"/>
          <w:sz w:val="24"/>
          <w:lang w:val="nl-NL"/>
        </w:rPr>
        <w:t xml:space="preserve"> </w:t>
      </w:r>
      <w:r w:rsidR="009E1A07">
        <w:rPr>
          <w:color w:val="000000" w:themeColor="text1"/>
          <w:sz w:val="24"/>
          <w:lang w:val="nl-NL"/>
        </w:rPr>
        <w:t xml:space="preserve"> </w:t>
      </w:r>
      <w:r w:rsidRPr="00BD74D9">
        <w:rPr>
          <w:color w:val="000000" w:themeColor="text1"/>
          <w:sz w:val="24"/>
          <w:lang w:val="nl-NL"/>
        </w:rPr>
        <w:t xml:space="preserve">được khám sức khỏe định kỳ và tổ chức đi thăm quan, nghỉ mát </w:t>
      </w:r>
      <w:r w:rsidRPr="00BD74D9">
        <w:rPr>
          <w:color w:val="000000" w:themeColor="text1"/>
          <w:sz w:val="24"/>
          <w:lang w:val="nl-NL"/>
        </w:rPr>
        <w:lastRenderedPageBreak/>
        <w:t>trong dịp hè.</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 Phấn đấu 100% </w:t>
      </w:r>
      <w:r w:rsidR="009E1A07">
        <w:rPr>
          <w:color w:val="000000" w:themeColor="text1"/>
          <w:spacing w:val="-2"/>
          <w:sz w:val="24"/>
          <w:lang w:val="nl-NL"/>
        </w:rPr>
        <w:t>CBVC và NLĐ</w:t>
      </w:r>
      <w:r w:rsidR="009E1A07" w:rsidDel="009E1A07">
        <w:rPr>
          <w:color w:val="000000" w:themeColor="text1"/>
          <w:sz w:val="24"/>
          <w:lang w:val="nl-NL"/>
        </w:rPr>
        <w:t xml:space="preserve"> </w:t>
      </w:r>
      <w:r w:rsidRPr="00BD74D9">
        <w:rPr>
          <w:color w:val="000000" w:themeColor="text1"/>
          <w:sz w:val="24"/>
          <w:lang w:val="nl-NL"/>
        </w:rPr>
        <w:t>có việc làm ổn định, đời sống, thu nhập thêm ngoài lương từ 300.000-1.300.000 đ/người/tháng.</w:t>
      </w:r>
    </w:p>
    <w:p w:rsidR="001D027A" w:rsidRPr="00BD74D9" w:rsidRDefault="001D027A" w:rsidP="00DF57AE">
      <w:pPr>
        <w:widowControl w:val="0"/>
        <w:spacing w:beforeLines="40" w:afterLines="40" w:line="264" w:lineRule="auto"/>
        <w:ind w:firstLine="720"/>
        <w:rPr>
          <w:i/>
          <w:iCs/>
          <w:color w:val="000000" w:themeColor="text1"/>
          <w:sz w:val="24"/>
          <w:lang w:val="nl-NL"/>
        </w:rPr>
      </w:pPr>
      <w:r w:rsidRPr="00BD74D9">
        <w:rPr>
          <w:color w:val="000000" w:themeColor="text1"/>
          <w:sz w:val="24"/>
          <w:lang w:val="nl-NL"/>
        </w:rPr>
        <w:t>- 100% Công đoàn viên không mắc tệ nạn xã hội, thực hiện tốt chính sách dân số - kế hoạch hoá gia đình, xây dựng “</w:t>
      </w:r>
      <w:r w:rsidRPr="00BD74D9">
        <w:rPr>
          <w:iCs/>
          <w:color w:val="000000" w:themeColor="text1"/>
          <w:sz w:val="24"/>
          <w:lang w:val="nl-NL"/>
        </w:rPr>
        <w:t>Gia đình nhà giáo văn hoá</w:t>
      </w:r>
      <w:r w:rsidRPr="00BD74D9">
        <w:rPr>
          <w:i/>
          <w:iCs/>
          <w:color w:val="000000" w:themeColor="text1"/>
          <w:sz w:val="24"/>
          <w:lang w:val="nl-NL"/>
        </w:rPr>
        <w:t>”</w:t>
      </w:r>
    </w:p>
    <w:p w:rsidR="001D027A" w:rsidRPr="00BD74D9" w:rsidRDefault="001D027A" w:rsidP="00DF57AE">
      <w:pPr>
        <w:spacing w:beforeLines="40" w:afterLines="40" w:line="264" w:lineRule="auto"/>
        <w:ind w:firstLine="720"/>
        <w:rPr>
          <w:color w:val="000000" w:themeColor="text1"/>
          <w:sz w:val="24"/>
          <w:lang w:val="nl-NL"/>
        </w:rPr>
      </w:pPr>
      <w:r w:rsidRPr="00BD74D9">
        <w:rPr>
          <w:color w:val="000000" w:themeColor="text1"/>
          <w:sz w:val="24"/>
          <w:lang w:val="nl-NL"/>
        </w:rPr>
        <w:t>- Hàng năm, bình quân mỗi CĐBP bồi dưỡng, giới thiệu ít nhất 01 đoàn viên công đoàn ưu tú cho Đảng xem xét kết nạp.</w:t>
      </w:r>
    </w:p>
    <w:p w:rsidR="001D027A" w:rsidRPr="00BD74D9" w:rsidRDefault="001D027A" w:rsidP="00DF57AE">
      <w:pPr>
        <w:widowControl w:val="0"/>
        <w:spacing w:beforeLines="40" w:afterLines="40" w:line="264" w:lineRule="auto"/>
        <w:ind w:firstLine="720"/>
        <w:rPr>
          <w:b/>
          <w:color w:val="000000" w:themeColor="text1"/>
          <w:sz w:val="24"/>
          <w:lang w:val="nl-NL"/>
        </w:rPr>
      </w:pPr>
      <w:r w:rsidRPr="00BD74D9">
        <w:rPr>
          <w:b/>
          <w:color w:val="000000" w:themeColor="text1"/>
          <w:sz w:val="24"/>
          <w:lang w:val="nl-NL"/>
        </w:rPr>
        <w:t>IV. CÔNG TÁC CHỈ ĐẠO VÀ TỔ CHỨC THỰC HIỆN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1. Ban chấp hành Công đoàn Học viện Nông nghiệp Việt Nam tổ chức quản triệt các mục tiêu, Nghị quyết hội nghị đến toàn thể đoàn viên công đoàn.</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2. Ban chấp hành Công đoàn khóa </w:t>
      </w:r>
      <w:r w:rsidR="00DF57AE">
        <w:rPr>
          <w:color w:val="000000" w:themeColor="text1"/>
          <w:sz w:val="24"/>
          <w:lang w:val="nl-NL"/>
        </w:rPr>
        <w:t>32</w:t>
      </w:r>
      <w:r w:rsidRPr="00BD74D9">
        <w:rPr>
          <w:color w:val="000000" w:themeColor="text1"/>
          <w:sz w:val="24"/>
          <w:lang w:val="nl-NL"/>
        </w:rPr>
        <w:t xml:space="preserve"> có trách nhiệm xây dựng kế hoạch và duy trì Quy chế hoạt động của Ban chấp hành, công đoàn bộ phận, Quy chế phối hợp giữa Ban chấp hành công đoàn và Ban giám đốc Học Viện, cụ thể hóa thành chương trình, kế hoạch thực hiện trong từng tháng, từng quý.</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3. Đổi mới thường xuyên công tác chỉ đạo và tổ chức các hoạt động công đoàn, thực hiện tốt các nhiệm vụ, chức năng của tổ chức công đoàn, nhằm đạt hiệu quả cao nhất.</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 xml:space="preserve">4. Tăng cường công tác kiểm tra, giám sát, nắm bắt kịp thời những vướng mắc, có phương án và các giải pháp xử lý. </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5. Đổi mới công tác thông tin, báo cáo bằng các phương tiện công nghệ thông tin hiện đại, đảm bảo kịp thời và chính xác.</w:t>
      </w:r>
    </w:p>
    <w:p w:rsidR="001D027A" w:rsidRPr="00BD74D9" w:rsidRDefault="001D027A"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6. Hàng quý, 6 tháng, hàng năm tổ chức rút kinh nghiệm, điều chỉnh, đổi mới phương pháp lãnh đạo, chỉ đạo nhằm thực hiện thắng lợi các chỉ tiêu hội nghị đã đề ra.</w:t>
      </w:r>
    </w:p>
    <w:p w:rsidR="001D027A" w:rsidRPr="00BD74D9" w:rsidRDefault="00905BF5" w:rsidP="00DF57AE">
      <w:pPr>
        <w:widowControl w:val="0"/>
        <w:spacing w:beforeLines="40" w:afterLines="40" w:line="264" w:lineRule="auto"/>
        <w:ind w:firstLine="720"/>
        <w:rPr>
          <w:color w:val="000000" w:themeColor="text1"/>
          <w:sz w:val="24"/>
          <w:lang w:val="nl-NL"/>
        </w:rPr>
      </w:pPr>
      <w:r w:rsidRPr="00BD74D9">
        <w:rPr>
          <w:color w:val="000000" w:themeColor="text1"/>
          <w:sz w:val="24"/>
          <w:lang w:val="nl-NL"/>
        </w:rPr>
        <w:t>Đại hội</w:t>
      </w:r>
      <w:r w:rsidR="001D027A" w:rsidRPr="00BD74D9">
        <w:rPr>
          <w:color w:val="000000" w:themeColor="text1"/>
          <w:sz w:val="24"/>
          <w:lang w:val="nl-NL"/>
        </w:rPr>
        <w:t xml:space="preserve"> đại biểu Công đoàn Học việ</w:t>
      </w:r>
      <w:r w:rsidR="005D6239" w:rsidRPr="00BD74D9">
        <w:rPr>
          <w:color w:val="000000" w:themeColor="text1"/>
          <w:sz w:val="24"/>
          <w:lang w:val="nl-NL"/>
        </w:rPr>
        <w:t>n Nông nghiệp Việt Nam nhiệm kỳ 2017</w:t>
      </w:r>
      <w:r w:rsidR="001D027A" w:rsidRPr="00BD74D9">
        <w:rPr>
          <w:color w:val="000000" w:themeColor="text1"/>
          <w:sz w:val="24"/>
          <w:lang w:val="nl-NL"/>
        </w:rPr>
        <w:t>-20</w:t>
      </w:r>
      <w:r w:rsidR="005D6239" w:rsidRPr="00BD74D9">
        <w:rPr>
          <w:color w:val="000000" w:themeColor="text1"/>
          <w:sz w:val="24"/>
          <w:lang w:val="nl-NL"/>
        </w:rPr>
        <w:t>22</w:t>
      </w:r>
      <w:r w:rsidR="001D027A" w:rsidRPr="00BD74D9">
        <w:rPr>
          <w:color w:val="000000" w:themeColor="text1"/>
          <w:sz w:val="24"/>
          <w:lang w:val="nl-NL"/>
        </w:rPr>
        <w:t xml:space="preserve"> có ý nghĩa rất quan trọng nhằm giữ vững và phát huy truyền thống 60 năm xây dựng, trưởng thành của Học viện. Với tiềm năng và trí tuệ to lớn của tập thể cán bộ, đoàn viên công đoàn, kinh nghiệm hoạt động và những kết quả đã đạt được trong thời gian qua, Công đoàn Học viện tiếp tục phát huy tinh thần đoàn kết, phấn đấu hoàn thành tốt các nhiệm vụ đề ra; góp phần cùng Chính quyền đưa Học viện ngày càng vững mạnh xứng đáng với danh hiệu, Đơn vị Anh hùng Lao động đã được Nhà nước trao tặng./.</w:t>
      </w:r>
    </w:p>
    <w:p w:rsidR="001D027A" w:rsidRPr="00BD74D9" w:rsidRDefault="001D027A" w:rsidP="00DF57AE">
      <w:pPr>
        <w:widowControl w:val="0"/>
        <w:spacing w:beforeLines="40" w:afterLines="40" w:line="264" w:lineRule="auto"/>
        <w:ind w:firstLine="720"/>
        <w:rPr>
          <w:b/>
          <w:color w:val="000000" w:themeColor="text1"/>
          <w:sz w:val="24"/>
          <w:lang w:val="nl-NL"/>
        </w:rPr>
      </w:pPr>
      <w:r w:rsidRPr="00BD74D9">
        <w:rPr>
          <w:color w:val="000000" w:themeColor="text1"/>
          <w:sz w:val="24"/>
          <w:lang w:val="nl-NL"/>
        </w:rPr>
        <w:t xml:space="preserve">                                                               </w:t>
      </w:r>
      <w:r w:rsidRPr="00BD74D9">
        <w:rPr>
          <w:b/>
          <w:color w:val="000000" w:themeColor="text1"/>
          <w:sz w:val="24"/>
          <w:lang w:val="nl-NL"/>
        </w:rPr>
        <w:t>BAN CHẤP HÀNH</w:t>
      </w:r>
    </w:p>
    <w:p w:rsidR="001D027A" w:rsidRPr="00BD74D9" w:rsidRDefault="001D027A" w:rsidP="00DF57AE">
      <w:pPr>
        <w:widowControl w:val="0"/>
        <w:spacing w:beforeLines="40" w:afterLines="40" w:line="264" w:lineRule="auto"/>
        <w:ind w:firstLine="720"/>
        <w:rPr>
          <w:b/>
          <w:color w:val="000000" w:themeColor="text1"/>
          <w:sz w:val="24"/>
          <w:lang w:val="nl-NL"/>
        </w:rPr>
      </w:pPr>
      <w:r w:rsidRPr="00BD74D9">
        <w:rPr>
          <w:b/>
          <w:color w:val="000000" w:themeColor="text1"/>
          <w:sz w:val="24"/>
          <w:lang w:val="nl-NL"/>
        </w:rPr>
        <w:t xml:space="preserve">                                        CÔNG ĐOÀN HỌC VIỆN NÔNG NGHIỆP VIỆT NAM</w:t>
      </w:r>
    </w:p>
    <w:sectPr w:rsidR="001D027A" w:rsidRPr="00BD74D9" w:rsidSect="0046360B">
      <w:footerReference w:type="default" r:id="rId8"/>
      <w:pgSz w:w="11907" w:h="16840" w:code="9"/>
      <w:pgMar w:top="851" w:right="907" w:bottom="907" w:left="1588"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7A" w:rsidRDefault="009C017A" w:rsidP="00A72C7C">
      <w:pPr>
        <w:spacing w:before="0" w:line="240" w:lineRule="auto"/>
      </w:pPr>
      <w:r>
        <w:separator/>
      </w:r>
    </w:p>
  </w:endnote>
  <w:endnote w:type="continuationSeparator" w:id="0">
    <w:p w:rsidR="009C017A" w:rsidRDefault="009C017A" w:rsidP="00A72C7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7770"/>
      <w:docPartObj>
        <w:docPartGallery w:val="Page Numbers (Bottom of Page)"/>
        <w:docPartUnique/>
      </w:docPartObj>
    </w:sdtPr>
    <w:sdtContent>
      <w:p w:rsidR="00FF0F43" w:rsidRDefault="00F451CA">
        <w:pPr>
          <w:pStyle w:val="Footer"/>
          <w:jc w:val="center"/>
        </w:pPr>
        <w:fldSimple w:instr=" PAGE   \* MERGEFORMAT ">
          <w:r w:rsidR="006556BD">
            <w:rPr>
              <w:noProof/>
            </w:rPr>
            <w:t>14</w:t>
          </w:r>
        </w:fldSimple>
      </w:p>
    </w:sdtContent>
  </w:sdt>
  <w:p w:rsidR="00FF0F43" w:rsidRDefault="00FF0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7A" w:rsidRDefault="009C017A" w:rsidP="00A72C7C">
      <w:pPr>
        <w:spacing w:before="0" w:line="240" w:lineRule="auto"/>
      </w:pPr>
      <w:r>
        <w:separator/>
      </w:r>
    </w:p>
  </w:footnote>
  <w:footnote w:type="continuationSeparator" w:id="0">
    <w:p w:rsidR="009C017A" w:rsidRDefault="009C017A" w:rsidP="00A72C7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E2B"/>
    <w:multiLevelType w:val="hybridMultilevel"/>
    <w:tmpl w:val="B4B65218"/>
    <w:lvl w:ilvl="0" w:tplc="9E7C93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4E4C23"/>
    <w:multiLevelType w:val="multilevel"/>
    <w:tmpl w:val="3D08A4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106534E"/>
    <w:multiLevelType w:val="hybridMultilevel"/>
    <w:tmpl w:val="2A8CBDF0"/>
    <w:lvl w:ilvl="0" w:tplc="DFD0D08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35A77B7"/>
    <w:multiLevelType w:val="hybridMultilevel"/>
    <w:tmpl w:val="4B58DB1C"/>
    <w:lvl w:ilvl="0" w:tplc="00F28D1E">
      <w:start w:val="3"/>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nsid w:val="63DE0F0F"/>
    <w:multiLevelType w:val="multilevel"/>
    <w:tmpl w:val="CE9E0962"/>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oi">
    <w15:presenceInfo w15:providerId="None" w15:userId="Hano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4825E7"/>
    <w:rsid w:val="0001076A"/>
    <w:rsid w:val="00012C17"/>
    <w:rsid w:val="00015B80"/>
    <w:rsid w:val="00023C10"/>
    <w:rsid w:val="0002511E"/>
    <w:rsid w:val="00035F8E"/>
    <w:rsid w:val="00043ED8"/>
    <w:rsid w:val="000C56D2"/>
    <w:rsid w:val="000C6C61"/>
    <w:rsid w:val="000E39F5"/>
    <w:rsid w:val="00133675"/>
    <w:rsid w:val="00152D83"/>
    <w:rsid w:val="001554EE"/>
    <w:rsid w:val="001A3F0A"/>
    <w:rsid w:val="001D027A"/>
    <w:rsid w:val="001E0334"/>
    <w:rsid w:val="001E4A5D"/>
    <w:rsid w:val="001F4DFD"/>
    <w:rsid w:val="002174CA"/>
    <w:rsid w:val="00286249"/>
    <w:rsid w:val="002B5D67"/>
    <w:rsid w:val="002C2C7B"/>
    <w:rsid w:val="002D72EB"/>
    <w:rsid w:val="00302ED6"/>
    <w:rsid w:val="00313C03"/>
    <w:rsid w:val="00336271"/>
    <w:rsid w:val="00375AD0"/>
    <w:rsid w:val="003841C1"/>
    <w:rsid w:val="00386B8E"/>
    <w:rsid w:val="00394B77"/>
    <w:rsid w:val="003A0C0B"/>
    <w:rsid w:val="003A52F3"/>
    <w:rsid w:val="003C6DAE"/>
    <w:rsid w:val="003E7240"/>
    <w:rsid w:val="00440805"/>
    <w:rsid w:val="004460AE"/>
    <w:rsid w:val="0046360B"/>
    <w:rsid w:val="004641DC"/>
    <w:rsid w:val="00470BE3"/>
    <w:rsid w:val="004825E7"/>
    <w:rsid w:val="00490A71"/>
    <w:rsid w:val="004915C2"/>
    <w:rsid w:val="004A7540"/>
    <w:rsid w:val="004B3D2B"/>
    <w:rsid w:val="0057181F"/>
    <w:rsid w:val="005C3CD3"/>
    <w:rsid w:val="005D4D53"/>
    <w:rsid w:val="005D6239"/>
    <w:rsid w:val="006203EB"/>
    <w:rsid w:val="00622063"/>
    <w:rsid w:val="0062250C"/>
    <w:rsid w:val="006258B2"/>
    <w:rsid w:val="00650278"/>
    <w:rsid w:val="00654D0F"/>
    <w:rsid w:val="006556BD"/>
    <w:rsid w:val="0065760F"/>
    <w:rsid w:val="00657E0A"/>
    <w:rsid w:val="00672556"/>
    <w:rsid w:val="00674899"/>
    <w:rsid w:val="0068798B"/>
    <w:rsid w:val="0069419F"/>
    <w:rsid w:val="006A0983"/>
    <w:rsid w:val="006B6A6A"/>
    <w:rsid w:val="006E6169"/>
    <w:rsid w:val="007318FB"/>
    <w:rsid w:val="00753E43"/>
    <w:rsid w:val="007543AE"/>
    <w:rsid w:val="007666A2"/>
    <w:rsid w:val="00781A88"/>
    <w:rsid w:val="007B5BF0"/>
    <w:rsid w:val="007E1F38"/>
    <w:rsid w:val="00802D0E"/>
    <w:rsid w:val="00835293"/>
    <w:rsid w:val="008447F8"/>
    <w:rsid w:val="00845C73"/>
    <w:rsid w:val="00863AC4"/>
    <w:rsid w:val="008773D0"/>
    <w:rsid w:val="00894523"/>
    <w:rsid w:val="00896326"/>
    <w:rsid w:val="008A4D90"/>
    <w:rsid w:val="008B5BB0"/>
    <w:rsid w:val="008B5F41"/>
    <w:rsid w:val="008C1C53"/>
    <w:rsid w:val="008C62AC"/>
    <w:rsid w:val="008D7236"/>
    <w:rsid w:val="008E2452"/>
    <w:rsid w:val="00905BF5"/>
    <w:rsid w:val="0091339C"/>
    <w:rsid w:val="0091689E"/>
    <w:rsid w:val="00920771"/>
    <w:rsid w:val="00923405"/>
    <w:rsid w:val="00935290"/>
    <w:rsid w:val="00982E2E"/>
    <w:rsid w:val="009C017A"/>
    <w:rsid w:val="009D6580"/>
    <w:rsid w:val="009E1A07"/>
    <w:rsid w:val="009E7D10"/>
    <w:rsid w:val="00A041C5"/>
    <w:rsid w:val="00A04DA8"/>
    <w:rsid w:val="00A3298C"/>
    <w:rsid w:val="00A35B1A"/>
    <w:rsid w:val="00A44514"/>
    <w:rsid w:val="00A63A3A"/>
    <w:rsid w:val="00A72C7C"/>
    <w:rsid w:val="00A9724F"/>
    <w:rsid w:val="00AC09BF"/>
    <w:rsid w:val="00AC2AC6"/>
    <w:rsid w:val="00AD2C3D"/>
    <w:rsid w:val="00B108FA"/>
    <w:rsid w:val="00B37903"/>
    <w:rsid w:val="00B71145"/>
    <w:rsid w:val="00B71E6D"/>
    <w:rsid w:val="00BB420A"/>
    <w:rsid w:val="00BD74D9"/>
    <w:rsid w:val="00BE0214"/>
    <w:rsid w:val="00BE7ABC"/>
    <w:rsid w:val="00BF321A"/>
    <w:rsid w:val="00C35B54"/>
    <w:rsid w:val="00C4519C"/>
    <w:rsid w:val="00C8030E"/>
    <w:rsid w:val="00C96683"/>
    <w:rsid w:val="00CC3E59"/>
    <w:rsid w:val="00CF47F0"/>
    <w:rsid w:val="00D1128A"/>
    <w:rsid w:val="00D65A85"/>
    <w:rsid w:val="00D72228"/>
    <w:rsid w:val="00DB0B9A"/>
    <w:rsid w:val="00DB71D7"/>
    <w:rsid w:val="00DC7729"/>
    <w:rsid w:val="00DD1F9F"/>
    <w:rsid w:val="00DE39FA"/>
    <w:rsid w:val="00DE59A2"/>
    <w:rsid w:val="00DF07ED"/>
    <w:rsid w:val="00DF57AE"/>
    <w:rsid w:val="00E058CE"/>
    <w:rsid w:val="00E363E6"/>
    <w:rsid w:val="00EA24BB"/>
    <w:rsid w:val="00EA32DE"/>
    <w:rsid w:val="00EA770D"/>
    <w:rsid w:val="00EB7555"/>
    <w:rsid w:val="00EF3DC2"/>
    <w:rsid w:val="00F451CA"/>
    <w:rsid w:val="00F612F7"/>
    <w:rsid w:val="00F71818"/>
    <w:rsid w:val="00F842E7"/>
    <w:rsid w:val="00F84CCB"/>
    <w:rsid w:val="00F96428"/>
    <w:rsid w:val="00FA7CB2"/>
    <w:rsid w:val="00FC1955"/>
    <w:rsid w:val="00FC4637"/>
    <w:rsid w:val="00FC6C04"/>
    <w:rsid w:val="00FD1EE2"/>
    <w:rsid w:val="00FD6B59"/>
    <w:rsid w:val="00FF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A"/>
    <w:pPr>
      <w:spacing w:before="120" w:after="0" w:line="288" w:lineRule="auto"/>
      <w:ind w:firstLine="567"/>
      <w:jc w:val="both"/>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4825E7"/>
    <w:pPr>
      <w:keepNext/>
      <w:spacing w:before="240" w:after="60"/>
      <w:jc w:val="center"/>
      <w:outlineLvl w:val="0"/>
    </w:pPr>
    <w:rPr>
      <w:rFonts w:cs="Arial"/>
      <w:b/>
      <w:bCs/>
      <w:kern w:val="3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5E7"/>
    <w:rPr>
      <w:rFonts w:ascii="Times New Roman" w:eastAsia="Times New Roman" w:hAnsi="Times New Roman" w:cs="Arial"/>
      <w:b/>
      <w:bCs/>
      <w:kern w:val="32"/>
      <w:sz w:val="38"/>
      <w:szCs w:val="38"/>
    </w:rPr>
  </w:style>
  <w:style w:type="paragraph" w:styleId="ListParagraph">
    <w:name w:val="List Paragraph"/>
    <w:basedOn w:val="Normal"/>
    <w:uiPriority w:val="34"/>
    <w:qFormat/>
    <w:rsid w:val="004825E7"/>
    <w:pPr>
      <w:spacing w:before="0" w:after="200" w:line="276" w:lineRule="auto"/>
      <w:ind w:left="720" w:firstLine="0"/>
      <w:contextualSpacing/>
      <w:jc w:val="left"/>
    </w:pPr>
    <w:rPr>
      <w:rFonts w:ascii="Calibri" w:hAnsi="Calibri"/>
      <w:sz w:val="22"/>
      <w:szCs w:val="22"/>
    </w:rPr>
  </w:style>
  <w:style w:type="paragraph" w:styleId="BodyTextIndent">
    <w:name w:val="Body Text Indent"/>
    <w:basedOn w:val="Normal"/>
    <w:link w:val="BodyTextIndentChar"/>
    <w:rsid w:val="00F71818"/>
    <w:pPr>
      <w:spacing w:before="0" w:line="240" w:lineRule="auto"/>
      <w:ind w:left="180" w:firstLine="0"/>
    </w:pPr>
    <w:rPr>
      <w:rFonts w:ascii=".VnTime" w:hAnsi=".VnTime"/>
      <w:sz w:val="28"/>
      <w:lang w:val="en-AU"/>
    </w:rPr>
  </w:style>
  <w:style w:type="character" w:customStyle="1" w:styleId="BodyTextIndentChar">
    <w:name w:val="Body Text Indent Char"/>
    <w:basedOn w:val="DefaultParagraphFont"/>
    <w:link w:val="BodyTextIndent"/>
    <w:rsid w:val="00F71818"/>
    <w:rPr>
      <w:rFonts w:ascii=".VnTime" w:eastAsia="Times New Roman" w:hAnsi=".VnTime" w:cs="Times New Roman"/>
      <w:sz w:val="28"/>
      <w:szCs w:val="24"/>
      <w:lang w:val="en-AU"/>
    </w:rPr>
  </w:style>
  <w:style w:type="character" w:customStyle="1" w:styleId="apple-converted-space">
    <w:name w:val="apple-converted-space"/>
    <w:basedOn w:val="DefaultParagraphFont"/>
    <w:rsid w:val="00012C17"/>
  </w:style>
  <w:style w:type="paragraph" w:styleId="Header">
    <w:name w:val="header"/>
    <w:basedOn w:val="Normal"/>
    <w:link w:val="HeaderChar"/>
    <w:uiPriority w:val="99"/>
    <w:semiHidden/>
    <w:unhideWhenUsed/>
    <w:rsid w:val="00A72C7C"/>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72C7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72C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72C7C"/>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DF07E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992980">
      <w:bodyDiv w:val="1"/>
      <w:marLeft w:val="0"/>
      <w:marRight w:val="0"/>
      <w:marTop w:val="0"/>
      <w:marBottom w:val="0"/>
      <w:divBdr>
        <w:top w:val="none" w:sz="0" w:space="0" w:color="auto"/>
        <w:left w:val="none" w:sz="0" w:space="0" w:color="auto"/>
        <w:bottom w:val="none" w:sz="0" w:space="0" w:color="auto"/>
        <w:right w:val="none" w:sz="0" w:space="0" w:color="auto"/>
      </w:divBdr>
    </w:div>
    <w:div w:id="1283733962">
      <w:bodyDiv w:val="1"/>
      <w:marLeft w:val="0"/>
      <w:marRight w:val="0"/>
      <w:marTop w:val="0"/>
      <w:marBottom w:val="0"/>
      <w:divBdr>
        <w:top w:val="none" w:sz="0" w:space="0" w:color="auto"/>
        <w:left w:val="none" w:sz="0" w:space="0" w:color="auto"/>
        <w:bottom w:val="none" w:sz="0" w:space="0" w:color="auto"/>
        <w:right w:val="none" w:sz="0" w:space="0" w:color="auto"/>
      </w:divBdr>
    </w:div>
    <w:div w:id="1738630504">
      <w:bodyDiv w:val="1"/>
      <w:marLeft w:val="0"/>
      <w:marRight w:val="0"/>
      <w:marTop w:val="0"/>
      <w:marBottom w:val="0"/>
      <w:divBdr>
        <w:top w:val="none" w:sz="0" w:space="0" w:color="auto"/>
        <w:left w:val="none" w:sz="0" w:space="0" w:color="auto"/>
        <w:bottom w:val="none" w:sz="0" w:space="0" w:color="auto"/>
        <w:right w:val="none" w:sz="0" w:space="0" w:color="auto"/>
      </w:divBdr>
    </w:div>
    <w:div w:id="18516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750D-34DD-40DE-BBE5-F166C35C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Hanoi</dc:creator>
  <cp:lastModifiedBy>Hanoi</cp:lastModifiedBy>
  <cp:revision>32</cp:revision>
  <cp:lastPrinted>2017-08-17T07:56:00Z</cp:lastPrinted>
  <dcterms:created xsi:type="dcterms:W3CDTF">2017-08-14T12:52:00Z</dcterms:created>
  <dcterms:modified xsi:type="dcterms:W3CDTF">2017-08-17T10:12:00Z</dcterms:modified>
</cp:coreProperties>
</file>